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1" w:type="dxa"/>
        <w:tblInd w:w="-9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4"/>
        <w:gridCol w:w="4028"/>
        <w:gridCol w:w="3169"/>
      </w:tblGrid>
      <w:tr w:rsidR="0002775B" w:rsidTr="00027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/>
        </w:trPr>
        <w:tc>
          <w:tcPr>
            <w:tcW w:w="3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5B" w:rsidRDefault="0002775B" w:rsidP="003B5476">
            <w:pPr>
              <w:pStyle w:val="TableParagraph"/>
              <w:kinsoku w:val="0"/>
              <w:overflowPunct w:val="0"/>
              <w:spacing w:line="240" w:lineRule="auto"/>
              <w:ind w:left="818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C7DCD12" wp14:editId="31311FFB">
                  <wp:extent cx="1411605" cy="13519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1351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5B" w:rsidRDefault="0002775B" w:rsidP="003B547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Кыргызский государственный технический университет им. </w:t>
            </w:r>
            <w:proofErr w:type="spellStart"/>
            <w:r>
              <w:rPr>
                <w:sz w:val="22"/>
                <w:szCs w:val="22"/>
              </w:rPr>
              <w:t>И.Раззакова</w:t>
            </w:r>
            <w:proofErr w:type="spellEnd"/>
          </w:p>
        </w:tc>
      </w:tr>
      <w:tr w:rsidR="0002775B" w:rsidTr="00027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/>
        </w:trPr>
        <w:tc>
          <w:tcPr>
            <w:tcW w:w="31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5B" w:rsidRDefault="0002775B" w:rsidP="003B5476">
            <w:pPr>
              <w:rPr>
                <w:sz w:val="2"/>
                <w:szCs w:val="2"/>
              </w:rPr>
            </w:pPr>
          </w:p>
        </w:tc>
        <w:tc>
          <w:tcPr>
            <w:tcW w:w="7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5B" w:rsidRDefault="0002775B" w:rsidP="003B5476">
            <w:pPr>
              <w:pStyle w:val="TableParagraph"/>
              <w:kinsoku w:val="0"/>
              <w:overflowPunct w:val="0"/>
              <w:ind w:left="7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ОБЕСПЕЧЕНИЯ КАЧЕСТВА ОБРАЗОВАНИЯ</w:t>
            </w:r>
          </w:p>
        </w:tc>
      </w:tr>
      <w:tr w:rsidR="0002775B" w:rsidTr="00027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/>
        </w:trPr>
        <w:tc>
          <w:tcPr>
            <w:tcW w:w="31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5B" w:rsidRDefault="0002775B" w:rsidP="003B5476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5B" w:rsidRDefault="0002775B" w:rsidP="003B5476">
            <w:pPr>
              <w:pStyle w:val="TableParagraph"/>
              <w:kinsoku w:val="0"/>
              <w:overflowPunct w:val="0"/>
              <w:spacing w:line="315" w:lineRule="exact"/>
              <w:ind w:left="11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ДП-03- ПП(32)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75B" w:rsidRDefault="0002775B" w:rsidP="003B5476">
            <w:pPr>
              <w:pStyle w:val="TableParagraph"/>
              <w:kinsoku w:val="0"/>
              <w:overflowPunct w:val="0"/>
              <w:ind w:left="1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Версия:1</w:t>
            </w:r>
          </w:p>
        </w:tc>
      </w:tr>
    </w:tbl>
    <w:p w:rsidR="0002775B" w:rsidRDefault="0002775B"/>
    <w:p w:rsidR="0002775B" w:rsidRDefault="0002775B"/>
    <w:p w:rsidR="0002775B" w:rsidRDefault="0002775B" w:rsidP="0002775B">
      <w:pPr>
        <w:ind w:left="-567"/>
      </w:pPr>
      <w:r>
        <w:rPr>
          <w:noProof/>
          <w:sz w:val="24"/>
          <w:szCs w:val="24"/>
        </w:rPr>
        <w:drawing>
          <wp:inline distT="0" distB="0" distL="0" distR="0">
            <wp:extent cx="6351105" cy="1388396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908" cy="138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B" w:rsidRPr="0002775B" w:rsidRDefault="0002775B" w:rsidP="0002775B"/>
    <w:p w:rsidR="0002775B" w:rsidRPr="0002775B" w:rsidRDefault="0002775B" w:rsidP="0002775B"/>
    <w:p w:rsidR="0002775B" w:rsidRPr="0002775B" w:rsidRDefault="0002775B" w:rsidP="0002775B"/>
    <w:p w:rsidR="0002775B" w:rsidRPr="0002775B" w:rsidRDefault="0002775B" w:rsidP="0002775B"/>
    <w:p w:rsidR="0002775B" w:rsidRPr="0002775B" w:rsidRDefault="0002775B" w:rsidP="0002775B"/>
    <w:p w:rsidR="0002775B" w:rsidRPr="0002775B" w:rsidRDefault="0002775B" w:rsidP="0002775B"/>
    <w:p w:rsidR="0002775B" w:rsidRPr="00330967" w:rsidRDefault="0002775B" w:rsidP="00330967">
      <w:pPr>
        <w:jc w:val="center"/>
        <w:rPr>
          <w:b/>
          <w:sz w:val="28"/>
          <w:szCs w:val="28"/>
        </w:rPr>
      </w:pPr>
      <w:r w:rsidRPr="00330967">
        <w:rPr>
          <w:b/>
          <w:sz w:val="28"/>
          <w:szCs w:val="28"/>
        </w:rPr>
        <w:t>ПОЛОЖЕНИЕ</w:t>
      </w:r>
    </w:p>
    <w:p w:rsidR="0002775B" w:rsidRPr="00330967" w:rsidRDefault="0002775B" w:rsidP="00330967">
      <w:pPr>
        <w:jc w:val="center"/>
        <w:rPr>
          <w:b/>
          <w:sz w:val="28"/>
          <w:szCs w:val="28"/>
        </w:rPr>
      </w:pPr>
      <w:r w:rsidRPr="00330967">
        <w:rPr>
          <w:b/>
          <w:sz w:val="28"/>
          <w:szCs w:val="28"/>
        </w:rPr>
        <w:t>об организации самостоятельной работы студентов заочной формы обучения с применением ДОТ</w:t>
      </w:r>
    </w:p>
    <w:p w:rsidR="0002775B" w:rsidRPr="00330967" w:rsidRDefault="0002775B" w:rsidP="00330967">
      <w:pPr>
        <w:jc w:val="center"/>
        <w:rPr>
          <w:b/>
          <w:sz w:val="28"/>
          <w:szCs w:val="28"/>
        </w:rPr>
      </w:pPr>
      <w:r w:rsidRPr="00330967">
        <w:rPr>
          <w:b/>
          <w:sz w:val="28"/>
          <w:szCs w:val="28"/>
        </w:rPr>
        <w:t xml:space="preserve">в КГТУ </w:t>
      </w:r>
      <w:proofErr w:type="spellStart"/>
      <w:r w:rsidRPr="00330967">
        <w:rPr>
          <w:b/>
          <w:sz w:val="28"/>
          <w:szCs w:val="28"/>
        </w:rPr>
        <w:t>им.И.Раззакова</w:t>
      </w:r>
      <w:proofErr w:type="spellEnd"/>
    </w:p>
    <w:p w:rsidR="0002775B" w:rsidRPr="00330967" w:rsidRDefault="0002775B" w:rsidP="00330967">
      <w:pPr>
        <w:tabs>
          <w:tab w:val="left" w:pos="1863"/>
        </w:tabs>
        <w:jc w:val="center"/>
        <w:rPr>
          <w:b/>
          <w:sz w:val="28"/>
          <w:szCs w:val="28"/>
        </w:rPr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  <w:bookmarkStart w:id="0" w:name="_GoBack"/>
      <w:bookmarkEnd w:id="0"/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Default="00330967" w:rsidP="00330967">
      <w:pPr>
        <w:tabs>
          <w:tab w:val="left" w:pos="1863"/>
        </w:tabs>
        <w:jc w:val="center"/>
      </w:pPr>
      <w:r>
        <w:t>Бишкек 2020</w:t>
      </w:r>
    </w:p>
    <w:p w:rsidR="0002775B" w:rsidRDefault="0002775B" w:rsidP="0002775B">
      <w:pPr>
        <w:tabs>
          <w:tab w:val="left" w:pos="1863"/>
        </w:tabs>
      </w:pPr>
    </w:p>
    <w:p w:rsidR="0002775B" w:rsidRDefault="0002775B" w:rsidP="0002775B">
      <w:pPr>
        <w:tabs>
          <w:tab w:val="left" w:pos="1863"/>
        </w:tabs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Настоящее Положение «Об организации самостоятельной работе студентов СРС для заочной формы обучения с применением ДОТ» разработано в соответствии </w:t>
      </w:r>
      <w:proofErr w:type="gramStart"/>
      <w:r w:rsidRPr="0002775B">
        <w:rPr>
          <w:sz w:val="28"/>
          <w:szCs w:val="28"/>
        </w:rPr>
        <w:t>с</w:t>
      </w:r>
      <w:proofErr w:type="gramEnd"/>
      <w:r w:rsidRPr="0002775B">
        <w:rPr>
          <w:sz w:val="28"/>
          <w:szCs w:val="28"/>
        </w:rPr>
        <w:t>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Законом «Об образовании» Кыргызской Республики от 30 апреля 2003 года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№ 92 (ред. по 24 июля 2020 года);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Государственными образовательными стандартами высшего образования (ГОС ВПО) по направлениям подготовки;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 xml:space="preserve">Уставом Кыргызского государственного технического университета им. </w:t>
      </w:r>
      <w:proofErr w:type="spellStart"/>
      <w:r w:rsidRPr="0002775B">
        <w:rPr>
          <w:sz w:val="28"/>
          <w:szCs w:val="28"/>
        </w:rPr>
        <w:t>И.Раззакова</w:t>
      </w:r>
      <w:proofErr w:type="spellEnd"/>
      <w:r w:rsidRPr="0002775B">
        <w:rPr>
          <w:sz w:val="28"/>
          <w:szCs w:val="28"/>
        </w:rPr>
        <w:t>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 xml:space="preserve">Сборником нормативных документов по применению ECTS в </w:t>
      </w:r>
      <w:proofErr w:type="gramStart"/>
      <w:r w:rsidRPr="0002775B">
        <w:rPr>
          <w:sz w:val="28"/>
          <w:szCs w:val="28"/>
        </w:rPr>
        <w:t>КР</w:t>
      </w:r>
      <w:proofErr w:type="gramEnd"/>
      <w:r w:rsidRPr="0002775B">
        <w:rPr>
          <w:sz w:val="28"/>
          <w:szCs w:val="28"/>
        </w:rPr>
        <w:t xml:space="preserve"> (Утверждено приказом Министерства образования и науки КР, 2009 г.).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Положением о проведении текущего контроля и промежуточной аттестации студентов (принято Ученым Советом КГТУ, протокол №11 от 26.06.2013 г.).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 xml:space="preserve">Положением о самостоятельной работе студентов очной формы обучения в КГТУ им. И. </w:t>
      </w:r>
      <w:proofErr w:type="spellStart"/>
      <w:r w:rsidRPr="0002775B">
        <w:rPr>
          <w:sz w:val="28"/>
          <w:szCs w:val="28"/>
        </w:rPr>
        <w:t>Раззакова</w:t>
      </w:r>
      <w:proofErr w:type="spellEnd"/>
      <w:r w:rsidRPr="0002775B">
        <w:rPr>
          <w:sz w:val="28"/>
          <w:szCs w:val="28"/>
        </w:rPr>
        <w:t xml:space="preserve"> (Утвержденным ректором КГТУ им. И. </w:t>
      </w:r>
      <w:proofErr w:type="spellStart"/>
      <w:r w:rsidRPr="0002775B">
        <w:rPr>
          <w:sz w:val="28"/>
          <w:szCs w:val="28"/>
        </w:rPr>
        <w:t>Раззакова</w:t>
      </w:r>
      <w:proofErr w:type="spellEnd"/>
      <w:r w:rsidRPr="0002775B">
        <w:rPr>
          <w:sz w:val="28"/>
          <w:szCs w:val="28"/>
        </w:rPr>
        <w:t>, 2015 г).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Настоящее Положение устанавливает единые требования к организации внеаудиторной самостоятельной работы студентов (СРС) для заочной формы обучения с применением дистанционных образовательных технологий (ДОТ), обязательные при разработке рабочих программ дисциплин, предусмотренных действующими ГОС ВПО по направлениям и основными образовательными программами (ООП).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К основному средству ДОТ, применяемому в КГТУ им. </w:t>
      </w:r>
      <w:proofErr w:type="spellStart"/>
      <w:r w:rsidRPr="0002775B">
        <w:rPr>
          <w:sz w:val="28"/>
          <w:szCs w:val="28"/>
        </w:rPr>
        <w:t>И.Раззакова</w:t>
      </w:r>
      <w:proofErr w:type="spellEnd"/>
      <w:r w:rsidRPr="0002775B">
        <w:rPr>
          <w:sz w:val="28"/>
          <w:szCs w:val="28"/>
        </w:rPr>
        <w:t xml:space="preserve"> является система дистанционного обучения (СДО) </w:t>
      </w:r>
      <w:proofErr w:type="spellStart"/>
      <w:r w:rsidRPr="0002775B">
        <w:rPr>
          <w:sz w:val="28"/>
          <w:szCs w:val="28"/>
        </w:rPr>
        <w:t>Moodle</w:t>
      </w:r>
      <w:proofErr w:type="spellEnd"/>
      <w:r w:rsidRPr="0002775B">
        <w:rPr>
          <w:sz w:val="28"/>
          <w:szCs w:val="28"/>
        </w:rPr>
        <w:t xml:space="preserve">. Это система управления электронными дистанционными курсами (сериями учебных занятий) дисциплин, а также, электронными дистанционными курсами итоговых и государственных аттестаций студентов, электронными дистанционными курсами подготовки выпускных квалификационных работ, также известная как система управления обучением или  виртуальная  обучающая  среда.  </w:t>
      </w:r>
      <w:proofErr w:type="spellStart"/>
      <w:r w:rsidRPr="0002775B">
        <w:rPr>
          <w:sz w:val="28"/>
          <w:szCs w:val="28"/>
        </w:rPr>
        <w:lastRenderedPageBreak/>
        <w:t>Moodle</w:t>
      </w:r>
      <w:proofErr w:type="spellEnd"/>
      <w:r w:rsidRPr="0002775B">
        <w:rPr>
          <w:sz w:val="28"/>
          <w:szCs w:val="28"/>
        </w:rPr>
        <w:t xml:space="preserve">  является  аббревиатурой  от английского </w:t>
      </w:r>
      <w:proofErr w:type="spellStart"/>
      <w:r w:rsidRPr="0002775B">
        <w:rPr>
          <w:sz w:val="28"/>
          <w:szCs w:val="28"/>
        </w:rPr>
        <w:t>Modular</w:t>
      </w:r>
      <w:proofErr w:type="spellEnd"/>
      <w:r w:rsidRPr="0002775B">
        <w:rPr>
          <w:sz w:val="28"/>
          <w:szCs w:val="28"/>
        </w:rPr>
        <w:t xml:space="preserve"> </w:t>
      </w:r>
      <w:proofErr w:type="spellStart"/>
      <w:r w:rsidRPr="0002775B">
        <w:rPr>
          <w:sz w:val="28"/>
          <w:szCs w:val="28"/>
        </w:rPr>
        <w:t>Object-Oriented</w:t>
      </w:r>
      <w:proofErr w:type="spellEnd"/>
      <w:r w:rsidRPr="0002775B">
        <w:rPr>
          <w:sz w:val="28"/>
          <w:szCs w:val="28"/>
        </w:rPr>
        <w:t xml:space="preserve"> </w:t>
      </w:r>
      <w:proofErr w:type="spellStart"/>
      <w:r w:rsidRPr="0002775B">
        <w:rPr>
          <w:sz w:val="28"/>
          <w:szCs w:val="28"/>
        </w:rPr>
        <w:t>Dynamic</w:t>
      </w:r>
      <w:proofErr w:type="spellEnd"/>
      <w:r w:rsidRPr="0002775B">
        <w:rPr>
          <w:sz w:val="28"/>
          <w:szCs w:val="28"/>
        </w:rPr>
        <w:t xml:space="preserve"> </w:t>
      </w:r>
      <w:proofErr w:type="spellStart"/>
      <w:r w:rsidRPr="0002775B">
        <w:rPr>
          <w:sz w:val="28"/>
          <w:szCs w:val="28"/>
        </w:rPr>
        <w:t>Learning</w:t>
      </w:r>
      <w:proofErr w:type="spellEnd"/>
      <w:r w:rsidRPr="0002775B">
        <w:rPr>
          <w:sz w:val="28"/>
          <w:szCs w:val="28"/>
        </w:rPr>
        <w:t xml:space="preserve"> </w:t>
      </w:r>
      <w:proofErr w:type="spellStart"/>
      <w:r w:rsidRPr="0002775B">
        <w:rPr>
          <w:sz w:val="28"/>
          <w:szCs w:val="28"/>
        </w:rPr>
        <w:t>Environment</w:t>
      </w:r>
      <w:proofErr w:type="spellEnd"/>
      <w:r w:rsidRPr="0002775B">
        <w:rPr>
          <w:sz w:val="28"/>
          <w:szCs w:val="28"/>
        </w:rPr>
        <w:t xml:space="preserve"> - модульная объектно-ориентированная динамическая обучающая среда. Представляет собой свободное, распространяющееся по лицензии веб-приложение, предоставляющее возможность создавать курсы с применением онлайн-обучения. </w:t>
      </w:r>
      <w:proofErr w:type="gramStart"/>
      <w:r w:rsidRPr="0002775B">
        <w:rPr>
          <w:sz w:val="28"/>
          <w:szCs w:val="28"/>
        </w:rPr>
        <w:t>Данное</w:t>
      </w:r>
      <w:proofErr w:type="gramEnd"/>
      <w:r w:rsidRPr="0002775B">
        <w:rPr>
          <w:sz w:val="28"/>
          <w:szCs w:val="28"/>
        </w:rPr>
        <w:t xml:space="preserve"> СДО реализована на портале КГТУ им. </w:t>
      </w:r>
      <w:proofErr w:type="spellStart"/>
      <w:r w:rsidRPr="0002775B">
        <w:rPr>
          <w:sz w:val="28"/>
          <w:szCs w:val="28"/>
        </w:rPr>
        <w:t>И.Раззакова</w:t>
      </w:r>
      <w:proofErr w:type="spellEnd"/>
      <w:r w:rsidRPr="0002775B">
        <w:rPr>
          <w:sz w:val="28"/>
          <w:szCs w:val="28"/>
        </w:rPr>
        <w:t xml:space="preserve"> www.online.kstu.kg и предоставляет широкую платформу инструментов для разработки электронных дистанционных курсов.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Платформа предоставляет пространство для совместной работы в рамках СРС преподавателей и студентов. В СДО доступны различные возможности для отслеживания успеваемости и выполнения СРС студентов, а также есть поддержка массовой регистрации с безопасной аутентификацией. СДО имеет гибкий интерфейс с возможностью конфигурирования макетов и дизайна отдельных страниц. Платформу можно интегрировать с большим количеством программного обеспечения, включая инструменты для общения, совместной работы, управления документами и другие приложения для повышения производительности.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330967" w:rsidRDefault="0002775B" w:rsidP="00330967">
      <w:pPr>
        <w:tabs>
          <w:tab w:val="left" w:pos="1863"/>
        </w:tabs>
        <w:spacing w:line="360" w:lineRule="auto"/>
        <w:jc w:val="center"/>
        <w:rPr>
          <w:b/>
          <w:sz w:val="28"/>
          <w:szCs w:val="28"/>
        </w:rPr>
      </w:pPr>
      <w:r w:rsidRPr="00330967">
        <w:rPr>
          <w:b/>
          <w:sz w:val="28"/>
          <w:szCs w:val="28"/>
        </w:rPr>
        <w:t>1.</w:t>
      </w:r>
      <w:r w:rsidRPr="00330967">
        <w:rPr>
          <w:b/>
          <w:sz w:val="28"/>
          <w:szCs w:val="28"/>
        </w:rPr>
        <w:tab/>
        <w:t>Общие положения</w:t>
      </w:r>
    </w:p>
    <w:p w:rsidR="0002775B" w:rsidRPr="00330967" w:rsidRDefault="0002775B" w:rsidP="00330967">
      <w:pPr>
        <w:tabs>
          <w:tab w:val="left" w:pos="1863"/>
        </w:tabs>
        <w:spacing w:line="360" w:lineRule="auto"/>
        <w:jc w:val="center"/>
        <w:rPr>
          <w:b/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1.1.</w:t>
      </w:r>
      <w:r w:rsidRPr="0002775B">
        <w:rPr>
          <w:sz w:val="28"/>
          <w:szCs w:val="28"/>
        </w:rPr>
        <w:t>СРС в отличи</w:t>
      </w:r>
      <w:proofErr w:type="gramStart"/>
      <w:r w:rsidRPr="0002775B">
        <w:rPr>
          <w:sz w:val="28"/>
          <w:szCs w:val="28"/>
        </w:rPr>
        <w:t>и</w:t>
      </w:r>
      <w:proofErr w:type="gramEnd"/>
      <w:r w:rsidRPr="0002775B">
        <w:rPr>
          <w:sz w:val="28"/>
          <w:szCs w:val="28"/>
        </w:rPr>
        <w:t xml:space="preserve"> от очной формы обучения является основной составляющей учебного процесса для заочной формы обучения с применением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ДОТ, которая определяет формирование компетенций, успешное решение реальных практических задач в сфере профессиональной деятельности, базируется на умении применять системный подход и использовать </w:t>
      </w:r>
      <w:proofErr w:type="spellStart"/>
      <w:r w:rsidRPr="0002775B">
        <w:rPr>
          <w:sz w:val="28"/>
          <w:szCs w:val="28"/>
        </w:rPr>
        <w:t>межпредметные</w:t>
      </w:r>
      <w:proofErr w:type="spellEnd"/>
      <w:r w:rsidRPr="0002775B">
        <w:rPr>
          <w:sz w:val="28"/>
          <w:szCs w:val="28"/>
        </w:rPr>
        <w:t xml:space="preserve"> связи для осмысления, формализации, подбора наилучших методов решения задачи и реализации метода на основе интерактивного подхода.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lastRenderedPageBreak/>
        <w:t>1.2.</w:t>
      </w:r>
      <w:r w:rsidRPr="0002775B">
        <w:rPr>
          <w:sz w:val="28"/>
          <w:szCs w:val="28"/>
        </w:rPr>
        <w:t>СРС по аналогии с очной формой обучения проводится с целью: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получения, углубления и расширения теоретических знаний;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систематизации и закрепления полученных теоретических знаний и практических умений студентов;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развития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приобретения навыков решения практических задач в сфере профессиональной деятельности;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формирования самостоятельности мышления, саморазвитию, самосовершенствованию и самореализации; развития проектных, исследовательских умений.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1.3.</w:t>
      </w:r>
      <w:r w:rsidRPr="0002775B">
        <w:rPr>
          <w:sz w:val="28"/>
          <w:szCs w:val="28"/>
        </w:rPr>
        <w:t>Поставленные цели реализуются посредством постепенного формирования навыков и мотивированных потребностей осмысленно и самостоятельно работать: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а) с учебным материалом, что предполагает: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 xml:space="preserve">качественное усвоение теоретического материала по дисциплине, углубление и расширение теоретических знаний с целью применения на уровне </w:t>
      </w:r>
      <w:r w:rsidRPr="0002775B">
        <w:rPr>
          <w:sz w:val="28"/>
          <w:szCs w:val="28"/>
        </w:rPr>
        <w:t>меж предметных</w:t>
      </w:r>
      <w:r w:rsidRPr="0002775B">
        <w:rPr>
          <w:sz w:val="28"/>
          <w:szCs w:val="28"/>
        </w:rPr>
        <w:t xml:space="preserve"> связей;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систематизацию и закрепление полученных теоретических знаний практических навыков;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формирование умения применять полученные знания на практике профессиональной деятельности;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б) с научной информацией и над развитием научно-исследовательских навыков, включая: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формирование умений по поиску и применению нормативной, правовой, справочной, информационно-патентной и другой специальной литературы, а также Интернет-ресурсов как источников информации;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 xml:space="preserve">развития познавательных способностей и творческой инициативы. в) над </w:t>
      </w:r>
      <w:r w:rsidRPr="0002775B">
        <w:rPr>
          <w:sz w:val="28"/>
          <w:szCs w:val="28"/>
        </w:rPr>
        <w:lastRenderedPageBreak/>
        <w:t>самоорганизацией и самовоспитанием путем: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развития ответственности и организованности;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формирования способностей к саморазвитию, самообразованию, самосовершенствованию и самореализации.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1.4.</w:t>
      </w:r>
      <w:r w:rsidRPr="0002775B">
        <w:rPr>
          <w:sz w:val="28"/>
          <w:szCs w:val="28"/>
        </w:rPr>
        <w:t>Основной принцип организации СРС - комплексный, системный подход, формирующий у студента навыки репродуктивной, поисково-аналитической, практической и творческой (научно-исследовательской) деятельности.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1.5.</w:t>
      </w:r>
      <w:r w:rsidRPr="0002775B">
        <w:rPr>
          <w:sz w:val="28"/>
          <w:szCs w:val="28"/>
        </w:rPr>
        <w:t xml:space="preserve">Самостоятельная работа студентов в соответствии с ГОС ВПО и с рабочим учебным планом (РУП) направления подготовки в КГТУ им. </w:t>
      </w:r>
      <w:proofErr w:type="spellStart"/>
      <w:r w:rsidRPr="0002775B">
        <w:rPr>
          <w:sz w:val="28"/>
          <w:szCs w:val="28"/>
        </w:rPr>
        <w:t>И.Раззакова</w:t>
      </w:r>
      <w:proofErr w:type="spellEnd"/>
      <w:r w:rsidRPr="0002775B">
        <w:rPr>
          <w:sz w:val="28"/>
          <w:szCs w:val="28"/>
        </w:rPr>
        <w:t xml:space="preserve"> по заочной форме обучения с применением ДОТ должна составлять в пределах 90- 95% часов от общего объема часов, выделенного на изучение каждой учебной дисциплины, предусмотренного для выполнения ООП: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 xml:space="preserve">самостоятельная работа должна быть конкретной </w:t>
      </w:r>
      <w:proofErr w:type="gramStart"/>
      <w:r w:rsidRPr="0002775B">
        <w:rPr>
          <w:sz w:val="28"/>
          <w:szCs w:val="28"/>
        </w:rPr>
        <w:t>по</w:t>
      </w:r>
      <w:proofErr w:type="gramEnd"/>
      <w:r w:rsidRPr="0002775B">
        <w:rPr>
          <w:sz w:val="28"/>
          <w:szCs w:val="28"/>
        </w:rPr>
        <w:t xml:space="preserve"> своей предметной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направленности;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самостоятельная работа должна сопровождаться эффективным, непрерывным контролем и оценкой ее результатов.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Остальные 5-10 % часов от общего объема часов выделенного на изучение каждой учебной дисциплины отводятся на проведение лекций (установочных), лабораторных работ и/или практических занятий.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1.6.</w:t>
      </w:r>
      <w:r w:rsidRPr="0002775B">
        <w:rPr>
          <w:sz w:val="28"/>
          <w:szCs w:val="28"/>
        </w:rPr>
        <w:t xml:space="preserve">Объем времени, сроки проведения, отчетность приходящиеся на весь объем СРС, находят отражение в РУП в целом по теоретическому обучению, каждому из циклов дисциплин, по каждой дисциплине, в рабочих программах учебных дисциплин, и должны быть реализованы на портале  КГТУ  им.  </w:t>
      </w:r>
      <w:proofErr w:type="spellStart"/>
      <w:r w:rsidRPr="0002775B">
        <w:rPr>
          <w:sz w:val="28"/>
          <w:szCs w:val="28"/>
        </w:rPr>
        <w:t>И.Раззакова</w:t>
      </w:r>
      <w:proofErr w:type="spellEnd"/>
      <w:r w:rsidRPr="0002775B">
        <w:rPr>
          <w:sz w:val="28"/>
          <w:szCs w:val="28"/>
        </w:rPr>
        <w:t xml:space="preserve"> www.online.kstu.kg.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1.7.</w:t>
      </w:r>
      <w:r w:rsidRPr="0002775B">
        <w:rPr>
          <w:sz w:val="28"/>
          <w:szCs w:val="28"/>
        </w:rPr>
        <w:t xml:space="preserve">Форма СРС по заочной форме обучения с применением ДОТ - это четко сформулированный электронный дистанционный курс согласно рабочей программе дисциплины, </w:t>
      </w:r>
      <w:proofErr w:type="spellStart"/>
      <w:r w:rsidRPr="0002775B">
        <w:rPr>
          <w:sz w:val="28"/>
          <w:szCs w:val="28"/>
        </w:rPr>
        <w:t>силлабусу</w:t>
      </w:r>
      <w:proofErr w:type="spellEnd"/>
      <w:r w:rsidRPr="0002775B">
        <w:rPr>
          <w:sz w:val="28"/>
          <w:szCs w:val="28"/>
        </w:rPr>
        <w:t xml:space="preserve"> и графику учебного процесса, выполняемый в режиме онлайн или в режиме офлайн к определенному сроку. Результат выполнения СРС это пройденный полностью электронный </w:t>
      </w:r>
      <w:r w:rsidRPr="0002775B">
        <w:rPr>
          <w:sz w:val="28"/>
          <w:szCs w:val="28"/>
        </w:rPr>
        <w:lastRenderedPageBreak/>
        <w:t>дистанционный курс, с использованием платформы инструментов СДО. Результат выполнения СРС должен быть подвергнут контролю и учтен при выведении итоговой оценки по завершению изучения дисциплины (на экзаменационной сессии).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1.8.</w:t>
      </w:r>
      <w:r w:rsidRPr="0002775B">
        <w:rPr>
          <w:sz w:val="28"/>
          <w:szCs w:val="28"/>
        </w:rPr>
        <w:t xml:space="preserve">Настоящее Положение вступает в силу с момента его утверждения ректором КГТУ им. И. </w:t>
      </w:r>
      <w:proofErr w:type="spellStart"/>
      <w:r w:rsidRPr="0002775B">
        <w:rPr>
          <w:sz w:val="28"/>
          <w:szCs w:val="28"/>
        </w:rPr>
        <w:t>Раззакова</w:t>
      </w:r>
      <w:proofErr w:type="spellEnd"/>
      <w:r w:rsidRPr="0002775B">
        <w:rPr>
          <w:sz w:val="28"/>
          <w:szCs w:val="28"/>
        </w:rPr>
        <w:t xml:space="preserve"> и действует до его отмены.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</w:t>
      </w:r>
      <w:r w:rsidRPr="0002775B">
        <w:rPr>
          <w:sz w:val="28"/>
          <w:szCs w:val="28"/>
        </w:rPr>
        <w:t>Элементы и ресурсы электронного дистанционного курса (инструменты СДО) при выполнении СРС по заочной форме обучения с применением ДОТ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</w:t>
      </w:r>
      <w:r w:rsidRPr="0002775B">
        <w:rPr>
          <w:sz w:val="28"/>
          <w:szCs w:val="28"/>
        </w:rPr>
        <w:t>Элементы электронного дистанционного курса (инструменты СДО)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2.1.1.</w:t>
      </w:r>
      <w:r w:rsidRPr="0002775B">
        <w:rPr>
          <w:sz w:val="28"/>
          <w:szCs w:val="28"/>
        </w:rPr>
        <w:t>Модуль «Анкета» обеспечивает три типа анкет для оценивания и стимулирования обучения в дистанционных курсах. Преподаватель может использовать их для сбора данных, которые помогут ему лучше узнать своих студентов и поразмышлять об эффективности обучения.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2.1.2.</w:t>
      </w:r>
      <w:r w:rsidRPr="0002775B">
        <w:rPr>
          <w:sz w:val="28"/>
          <w:szCs w:val="28"/>
        </w:rPr>
        <w:t>Модуль «База данных» позволяет участникам создавать, обслуживать и искать записи из совокупности. Структура записей определяется преподавателем через количество полей. Типы полей включают флажки, переключатели, выпадающие списки, меню, текстовые области, гиперссылки, изображения и загружаемые файлы.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Визуальное отображение информации при просмотре и редактировании записей в базе данных определяется шаблонами базы данных. Элементы «База данных» могут совместно использоваться в курсах в виде заготовок, а преподаватель может также импортировать и экспортировать записи в базу данных.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Если в базе данных включен </w:t>
      </w:r>
      <w:proofErr w:type="spellStart"/>
      <w:r w:rsidRPr="0002775B">
        <w:rPr>
          <w:sz w:val="28"/>
          <w:szCs w:val="28"/>
        </w:rPr>
        <w:t>автосвязывающий</w:t>
      </w:r>
      <w:proofErr w:type="spellEnd"/>
      <w:r w:rsidRPr="0002775B">
        <w:rPr>
          <w:sz w:val="28"/>
          <w:szCs w:val="28"/>
        </w:rPr>
        <w:t xml:space="preserve"> фильтр, то любая запись базы данных будет автоматически связана в курсе со встречающимся одинаковым словом и/или фразой.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lastRenderedPageBreak/>
        <w:t>Преподаватель может разрешить комментировать записи. Записи также могут быть оценены преподавателями или студентами (равноправная оценка). Баллы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могут быть </w:t>
      </w:r>
      <w:proofErr w:type="gramStart"/>
      <w:r w:rsidRPr="0002775B">
        <w:rPr>
          <w:sz w:val="28"/>
          <w:szCs w:val="28"/>
        </w:rPr>
        <w:t>объединены</w:t>
      </w:r>
      <w:proofErr w:type="gramEnd"/>
      <w:r w:rsidRPr="0002775B">
        <w:rPr>
          <w:sz w:val="28"/>
          <w:szCs w:val="28"/>
        </w:rPr>
        <w:t>, чтобы сформировать окончательную оценку, которая записывается в журнал оценок.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База данных имеет множество применений, таких как: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совместные коллекции веб-ссылок, книг, рецензий на книги, журнальные ссылки, библиографические списки и т.д.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отображение студентами созданных фотографий, плакатов, презентаций, веб-сайтов для просмотра и взаимных комментариев.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2.1.3.</w:t>
      </w:r>
      <w:r w:rsidRPr="0002775B">
        <w:rPr>
          <w:sz w:val="28"/>
          <w:szCs w:val="28"/>
        </w:rPr>
        <w:t>Модуль «Вики» (</w:t>
      </w:r>
      <w:proofErr w:type="spellStart"/>
      <w:r w:rsidRPr="0002775B">
        <w:rPr>
          <w:sz w:val="28"/>
          <w:szCs w:val="28"/>
        </w:rPr>
        <w:t>Wiki</w:t>
      </w:r>
      <w:proofErr w:type="spellEnd"/>
      <w:r w:rsidRPr="0002775B">
        <w:rPr>
          <w:sz w:val="28"/>
          <w:szCs w:val="28"/>
        </w:rPr>
        <w:t>) позволяет студентам добавлять и редактировать набор связанных веб-страниц. Вики может быть совместной - все способны редактировать ее, или индивидуальной, которую только автор может редактировать. В Вики сохраняется история предыдущих версий каждой страницы с перечислением изменений, сделанных каждым участником.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Вики, например, можно использовать: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создания групповых заметок к лекциям или учебникам;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при совместном создании студентами книги по теме, заданной их наставником;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совместного составления рецензий, где каждый участник пишет строку или строфу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 xml:space="preserve">как личный журнал для заметок об исследованиях или исправлениях (используется </w:t>
      </w:r>
      <w:proofErr w:type="gramStart"/>
      <w:r w:rsidRPr="0002775B">
        <w:rPr>
          <w:sz w:val="28"/>
          <w:szCs w:val="28"/>
        </w:rPr>
        <w:t>индивидуальная</w:t>
      </w:r>
      <w:proofErr w:type="gramEnd"/>
      <w:r w:rsidRPr="0002775B">
        <w:rPr>
          <w:sz w:val="28"/>
          <w:szCs w:val="28"/>
        </w:rPr>
        <w:t xml:space="preserve"> Вики)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2.1.4.</w:t>
      </w:r>
      <w:r w:rsidRPr="0002775B">
        <w:rPr>
          <w:sz w:val="28"/>
          <w:szCs w:val="28"/>
        </w:rPr>
        <w:t>Модуль элемента курса «Внешнее приложение» позволяет студентам взаимодействовать с обучающими ресурсами и элементами курса на других ве</w:t>
      </w:r>
      <w:proofErr w:type="gramStart"/>
      <w:r w:rsidRPr="0002775B">
        <w:rPr>
          <w:sz w:val="28"/>
          <w:szCs w:val="28"/>
        </w:rPr>
        <w:t>б-</w:t>
      </w:r>
      <w:proofErr w:type="gramEnd"/>
      <w:r w:rsidRPr="0002775B">
        <w:rPr>
          <w:sz w:val="28"/>
          <w:szCs w:val="28"/>
        </w:rPr>
        <w:t xml:space="preserve"> сайтах. Например, внешнее приложение может обеспечить доступ к новому типу деятельности или учебным материалам.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Для создания элемента «Внешнее приложение» требуется приложение поставщика, которое поддерживает LTI (</w:t>
      </w:r>
      <w:proofErr w:type="spellStart"/>
      <w:r w:rsidRPr="0002775B">
        <w:rPr>
          <w:sz w:val="28"/>
          <w:szCs w:val="28"/>
        </w:rPr>
        <w:t>Learning</w:t>
      </w:r>
      <w:proofErr w:type="spellEnd"/>
      <w:r w:rsidRPr="0002775B">
        <w:rPr>
          <w:sz w:val="28"/>
          <w:szCs w:val="28"/>
        </w:rPr>
        <w:t xml:space="preserve"> </w:t>
      </w:r>
      <w:proofErr w:type="spellStart"/>
      <w:r w:rsidRPr="0002775B">
        <w:rPr>
          <w:sz w:val="28"/>
          <w:szCs w:val="28"/>
        </w:rPr>
        <w:t>Tools</w:t>
      </w:r>
      <w:proofErr w:type="spellEnd"/>
      <w:r w:rsidRPr="0002775B">
        <w:rPr>
          <w:sz w:val="28"/>
          <w:szCs w:val="28"/>
        </w:rPr>
        <w:t xml:space="preserve"> </w:t>
      </w:r>
      <w:proofErr w:type="spellStart"/>
      <w:r w:rsidRPr="0002775B">
        <w:rPr>
          <w:sz w:val="28"/>
          <w:szCs w:val="28"/>
        </w:rPr>
        <w:t>Interoperability</w:t>
      </w:r>
      <w:proofErr w:type="spellEnd"/>
      <w:r w:rsidRPr="0002775B">
        <w:rPr>
          <w:sz w:val="28"/>
          <w:szCs w:val="28"/>
        </w:rPr>
        <w:t xml:space="preserve"> - Взаимодействующие средства обучения). Преподаватель может создать </w:t>
      </w:r>
      <w:r w:rsidRPr="0002775B">
        <w:rPr>
          <w:sz w:val="28"/>
          <w:szCs w:val="28"/>
        </w:rPr>
        <w:lastRenderedPageBreak/>
        <w:t>элемент курса внешнее приложение или использовать приложение, настроенное администратором сайта.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Элемент курса «Внешнее приложение» отличается от ресурсов «Гиперссылка» несколькими особенностями: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Внешние приложения контекстные, то есть им доступна информация о запустившем приложение пользователе - такие как организация, курс, имя.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Внешние приложения поддерживают чтение, обновление и удаление оценок, связанных с экземпляром приложения.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Конфигурация внешних приложений создает доверительные отношения между Вашим сайтом и поставщиком приложения, что обеспечивает безопасную связь между ними.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2.1.5.</w:t>
      </w:r>
      <w:r w:rsidRPr="0002775B">
        <w:rPr>
          <w:sz w:val="28"/>
          <w:szCs w:val="28"/>
        </w:rPr>
        <w:t>Модуль «Глоссарий» позволяет преподавателям и студентам создавать и поддерживать список определений, подобный словарю или собирать и систематизировать ресурсы и информацию.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Преподаватель может разрешить прикреплять файлы к записям глоссария. Прикрепленные изображения отображаются в записи. Может проводиться поиск и просмотр записей по алфавиту, категории, дате или автору. Записи могут быть одобрены по умолчанию, либо они должны быть одобрены преподавателем, прежде чем станут доступны всем для просмотра.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Если в глоссарии включен </w:t>
      </w:r>
      <w:proofErr w:type="spellStart"/>
      <w:r w:rsidRPr="0002775B">
        <w:rPr>
          <w:sz w:val="28"/>
          <w:szCs w:val="28"/>
        </w:rPr>
        <w:t>автосвязывающий</w:t>
      </w:r>
      <w:proofErr w:type="spellEnd"/>
      <w:r w:rsidRPr="0002775B">
        <w:rPr>
          <w:sz w:val="28"/>
          <w:szCs w:val="28"/>
        </w:rPr>
        <w:t xml:space="preserve"> фильтр, то запись будет автоматически связана в курсе со словом и/или фразой, в </w:t>
      </w:r>
      <w:proofErr w:type="gramStart"/>
      <w:r w:rsidRPr="0002775B">
        <w:rPr>
          <w:sz w:val="28"/>
          <w:szCs w:val="28"/>
        </w:rPr>
        <w:t>которых</w:t>
      </w:r>
      <w:proofErr w:type="gramEnd"/>
      <w:r w:rsidRPr="0002775B">
        <w:rPr>
          <w:sz w:val="28"/>
          <w:szCs w:val="28"/>
        </w:rPr>
        <w:t xml:space="preserve"> встречается термин.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Преподаватель может разрешить комментарии для записей. Записи могут также быть оценены преподавателями или студентами (равноправная оценка). Баллы могут быть объединены, чтобы сформировать окончательную оценку, которая записывается в журнал оценок.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Глоссарии имеют множество применений, таких как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совместный банк ключевых терминов;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 xml:space="preserve">пространство для знакомства, где новые студенты добавляют свое имя и </w:t>
      </w:r>
      <w:r w:rsidRPr="0002775B">
        <w:rPr>
          <w:sz w:val="28"/>
          <w:szCs w:val="28"/>
        </w:rPr>
        <w:lastRenderedPageBreak/>
        <w:t>персональные данные;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ресурс «Полезные советы и предложения» для обмена передовым практическим опытом;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•о</w:t>
      </w:r>
      <w:r w:rsidRPr="0002775B">
        <w:rPr>
          <w:sz w:val="28"/>
          <w:szCs w:val="28"/>
        </w:rPr>
        <w:t>бщая область для хранения полезного видео, изображений и звуковых файлов;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ресурс для проверки фактов, требующих запоминания.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2.1.6.</w:t>
      </w:r>
      <w:r w:rsidRPr="0002775B">
        <w:rPr>
          <w:sz w:val="28"/>
          <w:szCs w:val="28"/>
        </w:rPr>
        <w:t>Учебный элемент «Задание» позволяет преподавателям добавлять коммуникативные задания, собирать все виды студенческих работ, в том числе и контрольные, оценивать их и предоставлять отзывы.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Студенты могут отправлять любой цифровой контент (файлы), такие как документы </w:t>
      </w:r>
      <w:proofErr w:type="spellStart"/>
      <w:r w:rsidRPr="0002775B">
        <w:rPr>
          <w:sz w:val="28"/>
          <w:szCs w:val="28"/>
        </w:rPr>
        <w:t>Word</w:t>
      </w:r>
      <w:proofErr w:type="spellEnd"/>
      <w:r w:rsidRPr="0002775B">
        <w:rPr>
          <w:sz w:val="28"/>
          <w:szCs w:val="28"/>
        </w:rPr>
        <w:t xml:space="preserve">, чертежи, электронные таблицы, изображения, аудио- или видеофайлы. Альтернативно или дополнительно преподаватель может потребовать от студента вводить свой ответ непосредственно в текстовом редакторе. «Задание» может </w:t>
      </w:r>
      <w:proofErr w:type="gramStart"/>
      <w:r w:rsidRPr="0002775B">
        <w:rPr>
          <w:sz w:val="28"/>
          <w:szCs w:val="28"/>
        </w:rPr>
        <w:t>быть</w:t>
      </w:r>
      <w:proofErr w:type="gramEnd"/>
      <w:r w:rsidRPr="0002775B">
        <w:rPr>
          <w:sz w:val="28"/>
          <w:szCs w:val="28"/>
        </w:rPr>
        <w:t xml:space="preserve"> использоваться и для ответов вне сайта, которые выполняются в автономном режиме (например, при создании предметов искусства) и не требовать представления в цифровом виде.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При оценивании задания преподаватель может оставлять отзывы в виде комментариев, загружать файл с исправленным ответом студента или аудио-отзыв. Ответы  могут  быть  оценены  баллами,  пользовательской  шкалой  оценивания или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«продвинутыми»  методами,  такими  как   рубрики.  Итоговая   оценка  заносится  </w:t>
      </w:r>
      <w:proofErr w:type="gramStart"/>
      <w:r w:rsidRPr="0002775B">
        <w:rPr>
          <w:sz w:val="28"/>
          <w:szCs w:val="28"/>
        </w:rPr>
        <w:t>в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«Журнал оценок».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2.1.7.</w:t>
      </w:r>
      <w:r w:rsidRPr="0002775B">
        <w:rPr>
          <w:sz w:val="28"/>
          <w:szCs w:val="28"/>
        </w:rPr>
        <w:t xml:space="preserve">Элемент курса «Лекция» позволяет преподавателю располагать контент и/или практические задания (тесты) в интересной и гибкой форме. Преподаватель может использовать линейную схему лекции, состоящую из ряда обучающих страниц или создать сложную схему, которая содержит различные пути или варианты для учащегося. В любом случае для увеличения активного взаимодействия и контроля понимания преподаватели могут использовать различные вопросы, такие как «Множественный выбор», «На </w:t>
      </w:r>
      <w:r w:rsidRPr="0002775B">
        <w:rPr>
          <w:sz w:val="28"/>
          <w:szCs w:val="28"/>
        </w:rPr>
        <w:lastRenderedPageBreak/>
        <w:t>соответствие» и «Короткий ответ». В зависимости от выбранного студентом ответа и стратегии, разработанной преподавателем, студенты могут перейти на другую страницу, возвратиться на предыдущую страницу или быть перенаправленными совершенно по другому пути.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Лекцию можно оценивать, оценки записываются в «Журнал оценок». Лекции могут быть использованы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самостоятельного изучения новой темы;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сценариев или упражнений по моделированию/принятию решений;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различающегося контроля, с разными наборами вопросов в зависимости от ответов на первые вопросы.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2.1.8.</w:t>
      </w:r>
      <w:r w:rsidRPr="0002775B">
        <w:rPr>
          <w:sz w:val="28"/>
          <w:szCs w:val="28"/>
        </w:rPr>
        <w:t>Модуль «Обратная связь» позволяет создать собственные анкеты для сбора обратной связи от студентов, используя различные типы вопросов, включая множественный выбор, да/нет или ввод текста.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Обратная связь, при желании, может быть анонимной, а результаты могут быть показаны всем участникам или только преподавателям. Любая учебная деятельность «Обратная связь» может быть добавлена на главной странице сайта. В этом случае незарегистрированные пользователи могут заполнить анкету.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«Обратная связь» может быть использована: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оценки курсов, помогая улучшить содержание для последующих студентов;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Чтобы дать участникам возможность записаться на учебные модули, мероприятия и т.д.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ответа о выборе курса, политик</w:t>
      </w:r>
      <w:r w:rsidRPr="0002775B">
        <w:rPr>
          <w:sz w:val="28"/>
          <w:szCs w:val="28"/>
        </w:rPr>
        <w:t xml:space="preserve">и образовательного учреждения и </w:t>
      </w:r>
      <w:r w:rsidRPr="0002775B">
        <w:rPr>
          <w:sz w:val="28"/>
          <w:szCs w:val="28"/>
        </w:rPr>
        <w:t>т.д.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анонимных сообщений о случаях хулиганства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2.1.9. </w:t>
      </w:r>
      <w:r w:rsidRPr="0002775B">
        <w:rPr>
          <w:sz w:val="28"/>
          <w:szCs w:val="28"/>
        </w:rPr>
        <w:t>Модуль «Опрос» позволяет преподавателю задать один-единственный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вопрос и предложить широкий выбор возможных ответов. Результаты опроса могут быть опубликованы после ответов студентов, после определенной даты, </w:t>
      </w:r>
      <w:r w:rsidRPr="0002775B">
        <w:rPr>
          <w:sz w:val="28"/>
          <w:szCs w:val="28"/>
        </w:rPr>
        <w:lastRenderedPageBreak/>
        <w:t>или не показаны вообще. Модуль опроса позволяет учителям создавать опрос, в том числе опрос с множественным выбором. Результаты могут быть опубликованы с именами студентов или анонимно.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Опросы могут быть использованы: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в качестве быстрого голосования для выбора темы;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быстрой проверки понимания;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содействия студенту в принятии решений. Например, позволить студентам голосовать о направлении курса.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2.1.10.</w:t>
      </w:r>
      <w:r w:rsidRPr="0002775B">
        <w:rPr>
          <w:sz w:val="28"/>
          <w:szCs w:val="28"/>
        </w:rPr>
        <w:t>Пакет «SCORM» представляет собой набор файлов, которые упакованы в соответствии с согласованным стандартом для учебных объектов. Модуль SCORM позволяет добавить в курс пакеты SCORM или AICC, которые загружаются в виде архива.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Содержимое обычно отображается на нескольких страницах, с навигацией между страницами. Существуют различные варианты для отображения содержимого: </w:t>
      </w:r>
      <w:proofErr w:type="gramStart"/>
      <w:r w:rsidRPr="0002775B">
        <w:rPr>
          <w:sz w:val="28"/>
          <w:szCs w:val="28"/>
        </w:rPr>
        <w:t>в</w:t>
      </w:r>
      <w:proofErr w:type="gramEnd"/>
      <w:r w:rsidRPr="0002775B">
        <w:rPr>
          <w:sz w:val="28"/>
          <w:szCs w:val="28"/>
        </w:rPr>
        <w:t xml:space="preserve"> всплывающем окне, с оглавлением, с кнопками навигации и т.д. Пакеты SCORM обычно содержат вопросы, оценки за ответы записывается </w:t>
      </w:r>
      <w:proofErr w:type="gramStart"/>
      <w:r w:rsidRPr="0002775B">
        <w:rPr>
          <w:sz w:val="28"/>
          <w:szCs w:val="28"/>
        </w:rPr>
        <w:t>в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«Журнал оценок».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SCORM может быть </w:t>
      </w:r>
      <w:proofErr w:type="gramStart"/>
      <w:r w:rsidRPr="0002775B">
        <w:rPr>
          <w:sz w:val="28"/>
          <w:szCs w:val="28"/>
        </w:rPr>
        <w:t>использован</w:t>
      </w:r>
      <w:proofErr w:type="gramEnd"/>
      <w:r w:rsidRPr="0002775B">
        <w:rPr>
          <w:sz w:val="28"/>
          <w:szCs w:val="28"/>
        </w:rPr>
        <w:t>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представления мультимедийного контента и анимации;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Как инструмент оценивания.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2.1.11.</w:t>
      </w:r>
      <w:r w:rsidRPr="0002775B">
        <w:rPr>
          <w:sz w:val="28"/>
          <w:szCs w:val="28"/>
        </w:rPr>
        <w:t>Модуль «Семинар» позволяет накапливать, просматривать, рецензировать и взаимно оценивать все виды студенческих работ, в том числе и контрольные работы.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Студенты могут представлять свою работу в виде любых файлов, например, документы </w:t>
      </w:r>
      <w:proofErr w:type="spellStart"/>
      <w:r w:rsidRPr="0002775B">
        <w:rPr>
          <w:sz w:val="28"/>
          <w:szCs w:val="28"/>
        </w:rPr>
        <w:t>Word</w:t>
      </w:r>
      <w:proofErr w:type="spellEnd"/>
      <w:r w:rsidRPr="0002775B">
        <w:rPr>
          <w:sz w:val="28"/>
          <w:szCs w:val="28"/>
        </w:rPr>
        <w:t xml:space="preserve"> и электронные таблицы, а также могут вводить текст непосредственно в поле с помощью текстового редактора.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Материалы оцениваются с использованием нескольких критериев формы оценки, заданной преподавателем. Процесс оценки сокурсников и понимание  формы оценки может быть осуществлено заранее с примером материалов, </w:t>
      </w:r>
      <w:r w:rsidRPr="0002775B">
        <w:rPr>
          <w:sz w:val="28"/>
          <w:szCs w:val="28"/>
        </w:rPr>
        <w:lastRenderedPageBreak/>
        <w:t>представленных преподавателем, вместе со сс</w:t>
      </w:r>
      <w:r w:rsidRPr="0002775B">
        <w:rPr>
          <w:sz w:val="28"/>
          <w:szCs w:val="28"/>
        </w:rPr>
        <w:t xml:space="preserve">ылкой для оценивания. Студентам </w:t>
      </w:r>
      <w:r w:rsidRPr="0002775B">
        <w:rPr>
          <w:sz w:val="28"/>
          <w:szCs w:val="28"/>
        </w:rPr>
        <w:t>предоставляется возможность оценить одно или несколько представлений своих сокурсников. Представляемые работы и рецензии могут быть анонимными, если требуется.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Студенты получают две оценки за семинар - оценку за свою работу и баллы за свою оценку работ своих сокурсников. Оба типа записываются в «Журнал оценок».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2.1.12.</w:t>
      </w:r>
      <w:r w:rsidRPr="0002775B">
        <w:rPr>
          <w:sz w:val="28"/>
          <w:szCs w:val="28"/>
        </w:rPr>
        <w:tab/>
        <w:t>Элемент курса «Тест» позволяет преподавателю создавать тесты, состоящие из вопросов разных типов: Множественный выбор, Верно/неверно, На соответствие, Короткий ответ, Числовой.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Можно создать тест с несколькими попытками, с перемешивающимися вопросами или случайными вопросами, выбирающимися из банка вопросов. Может быть задано ограничение времени.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Каждая попытка оценивается автоматически, за исключением вопросов Эссе, и оценка записывается в «Журнал оценок».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Можно выбрать, будут ли подсказки, отзыв и правильные ответы и когда они будут показаны студентам.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Тесты могут быть использованы: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В экзаменах (на экзаменационной сессии);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Как мини-тесты для прочитанных заданий или в конце темы;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В итоговом экзамене, используя вопросы из промежуточных экзаменов;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обеспечения немедленного отзыва о работе;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самооценки.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2.1.13.</w:t>
      </w:r>
      <w:r w:rsidRPr="0002775B">
        <w:rPr>
          <w:sz w:val="28"/>
          <w:szCs w:val="28"/>
        </w:rPr>
        <w:t xml:space="preserve">Модуль «Форум» позволяет студентам и преподавателям общаться в асинхронном </w:t>
      </w:r>
      <w:proofErr w:type="gramStart"/>
      <w:r w:rsidRPr="0002775B">
        <w:rPr>
          <w:sz w:val="28"/>
          <w:szCs w:val="28"/>
        </w:rPr>
        <w:t>режиме</w:t>
      </w:r>
      <w:proofErr w:type="gramEnd"/>
      <w:r w:rsidRPr="0002775B">
        <w:rPr>
          <w:sz w:val="28"/>
          <w:szCs w:val="28"/>
        </w:rPr>
        <w:t xml:space="preserve"> т.е. в течение длительного времени.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Есть несколько типов форумов на выбор, такие как стандартный форум, на котором каждый может начать новое обсуждение в любое время; форум, где каждый студент может начать одно обсуждение, или форум «Вопрос-ответ», где студенты должны сначала ответить на сообщение, прежде чем они смогут увидеть ответы других студентов. Преподаватель может разрешить </w:t>
      </w:r>
      <w:r w:rsidRPr="0002775B">
        <w:rPr>
          <w:sz w:val="28"/>
          <w:szCs w:val="28"/>
        </w:rPr>
        <w:lastRenderedPageBreak/>
        <w:t>прикреплять файлы к сообщениям на форуме. Прикрепленные изображения отображаются в сообщении форума.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Участники могут подписаться на форум, чтобы получать уведомления о новых сообщениях форума. Преподаватель может установить следующие режимы подписки: добровольный, принудительный, автоматический или полностью запретить подписки. При необходимости студентам может быть </w:t>
      </w:r>
      <w:proofErr w:type="gramStart"/>
      <w:r w:rsidRPr="0002775B">
        <w:rPr>
          <w:sz w:val="28"/>
          <w:szCs w:val="28"/>
        </w:rPr>
        <w:t>запрещено</w:t>
      </w:r>
      <w:proofErr w:type="gramEnd"/>
      <w:r w:rsidRPr="0002775B">
        <w:rPr>
          <w:sz w:val="28"/>
          <w:szCs w:val="28"/>
        </w:rPr>
        <w:t xml:space="preserve"> размещать более заданного количества сообщений на форуме за определенный период времени.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Сообщения форума могут оцениваться преподавателями или студентами (равноправное оценивание). Баллы могут быть объединены, чтобы сформировать окончательную оценку, которая записывается в «Журнал оценок».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Форумы имеют множество применений, таких как: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пространство для общения студентов, чтобы они узнали друг друга;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объявления курса (новостной форум с принудительной подпиской);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обсуждения содержания курса или материалов для прочтения;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продолжения обсуждения, начатого ранее при личной встрече (на установочной неделе);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пространство для общения преподавателей (с помощью скрытого форума);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центр помощи, где преподаватели и студенты могут дать совет;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индивидуальная поддержка студента (с помощью форума с отдельными группами и с одним студентом в группе);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для дополнительной деятельности, например, «головоломки» для студентов или «мозговой штурм» для обдумывания и предложения решений.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2.1.14. </w:t>
      </w:r>
      <w:r w:rsidRPr="0002775B">
        <w:rPr>
          <w:sz w:val="28"/>
          <w:szCs w:val="28"/>
        </w:rPr>
        <w:t>Модуль «Чат» позволяет студентам и преподавателям иметь возможность синхронного письменного общения в реальном времени.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Чат может быть одноразовым мероприятием или может повторяться в одно и то же время каждый день или каждую неделю. Чат-сессии сохраняются и могут быть </w:t>
      </w:r>
      <w:proofErr w:type="gramStart"/>
      <w:r w:rsidRPr="0002775B">
        <w:rPr>
          <w:sz w:val="28"/>
          <w:szCs w:val="28"/>
        </w:rPr>
        <w:t>доступны</w:t>
      </w:r>
      <w:proofErr w:type="gramEnd"/>
      <w:r w:rsidRPr="0002775B">
        <w:rPr>
          <w:sz w:val="28"/>
          <w:szCs w:val="28"/>
        </w:rPr>
        <w:t xml:space="preserve"> для просмотра всем или только некоторым </w:t>
      </w:r>
      <w:r w:rsidRPr="0002775B">
        <w:rPr>
          <w:sz w:val="28"/>
          <w:szCs w:val="28"/>
        </w:rPr>
        <w:lastRenderedPageBreak/>
        <w:t>пользователям.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Чаты особенно полезны, когда студенты и преподаватель не могут встретиться очно, например, в случаях: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регулярные встречи студентов для обмена опытом с другими, находящимися в одном курсе, но в разных местах;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студент временно не может присутствовать лично в беседе со своим преподавателем;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студенты собираются вместе, чтобы обсудить свои достижения друг с другом и с преподавателем;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сессии вопросов и ответов с приглашенным докладчиком;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помощь студентам в подготовке к тестам, в которых преподаватель или другие студенты будут представлять примерные вопросы.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2.2.</w:t>
      </w:r>
      <w:r w:rsidRPr="0002775B">
        <w:rPr>
          <w:sz w:val="28"/>
          <w:szCs w:val="28"/>
        </w:rPr>
        <w:t>Ресурсы электронного дистанционного курса (инструменты СДО)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2.2.1.</w:t>
      </w:r>
      <w:r w:rsidRPr="0002775B">
        <w:rPr>
          <w:sz w:val="28"/>
          <w:szCs w:val="28"/>
        </w:rPr>
        <w:t>Модуль «Гиперссылка» позволяет преподавателю разместить ве</w:t>
      </w:r>
      <w:proofErr w:type="gramStart"/>
      <w:r w:rsidRPr="0002775B">
        <w:rPr>
          <w:sz w:val="28"/>
          <w:szCs w:val="28"/>
        </w:rPr>
        <w:t>б-</w:t>
      </w:r>
      <w:proofErr w:type="gramEnd"/>
      <w:r w:rsidRPr="0002775B">
        <w:rPr>
          <w:sz w:val="28"/>
          <w:szCs w:val="28"/>
        </w:rPr>
        <w:t xml:space="preserve"> ссылку как ресурс курса. Ссылка может быть связана с любым ресурсом, который находится в свободном доступе в Интернете (например, документы и изображения). Желательно, чтобы ссылка не вела на главную страницу сайта. Лучше использовать адрес </w:t>
      </w:r>
      <w:proofErr w:type="gramStart"/>
      <w:r w:rsidRPr="0002775B">
        <w:rPr>
          <w:sz w:val="28"/>
          <w:szCs w:val="28"/>
        </w:rPr>
        <w:t>конкретной</w:t>
      </w:r>
      <w:proofErr w:type="gramEnd"/>
      <w:r w:rsidRPr="0002775B">
        <w:rPr>
          <w:sz w:val="28"/>
          <w:szCs w:val="28"/>
        </w:rPr>
        <w:t xml:space="preserve"> веб-страницы. Преподаватель может использовать ссылку из хранилища, такого как </w:t>
      </w:r>
      <w:proofErr w:type="spellStart"/>
      <w:r w:rsidRPr="0002775B">
        <w:rPr>
          <w:sz w:val="28"/>
          <w:szCs w:val="28"/>
        </w:rPr>
        <w:t>Flickr</w:t>
      </w:r>
      <w:proofErr w:type="spellEnd"/>
      <w:r w:rsidRPr="0002775B">
        <w:rPr>
          <w:sz w:val="28"/>
          <w:szCs w:val="28"/>
        </w:rPr>
        <w:t xml:space="preserve">, </w:t>
      </w:r>
      <w:proofErr w:type="spellStart"/>
      <w:r w:rsidRPr="0002775B">
        <w:rPr>
          <w:sz w:val="28"/>
          <w:szCs w:val="28"/>
        </w:rPr>
        <w:t>YouTube</w:t>
      </w:r>
      <w:proofErr w:type="spellEnd"/>
      <w:r w:rsidRPr="0002775B">
        <w:rPr>
          <w:sz w:val="28"/>
          <w:szCs w:val="28"/>
        </w:rPr>
        <w:t xml:space="preserve">, </w:t>
      </w:r>
      <w:proofErr w:type="spellStart"/>
      <w:r w:rsidRPr="0002775B">
        <w:rPr>
          <w:sz w:val="28"/>
          <w:szCs w:val="28"/>
        </w:rPr>
        <w:t>Wikimedia</w:t>
      </w:r>
      <w:proofErr w:type="spellEnd"/>
      <w:r w:rsidRPr="0002775B">
        <w:rPr>
          <w:sz w:val="28"/>
          <w:szCs w:val="28"/>
        </w:rPr>
        <w:t xml:space="preserve"> и др. (в зависимости от того, какие хранилища разрешены для сайта).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Есть варианты отображения Гиперссылки: встроенной в страницу или открывающейся в новом окне.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При необходимости можно добавлять к гиперссылке (в качестве параметра запроса) дополнительную информацию, например, имя студента.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Также обратите внимание, что гиперссылки могут быть добавлены к любому другому типу ресурса или элемента курса, используя текстовый редактор.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2.2.2. </w:t>
      </w:r>
      <w:r w:rsidRPr="0002775B">
        <w:rPr>
          <w:sz w:val="28"/>
          <w:szCs w:val="28"/>
        </w:rPr>
        <w:t xml:space="preserve">Модуль «Книга» позволяет преподавателю создать многостраничный ресурс, подобный книге, с главами и </w:t>
      </w:r>
      <w:r w:rsidRPr="0002775B">
        <w:rPr>
          <w:sz w:val="28"/>
          <w:szCs w:val="28"/>
        </w:rPr>
        <w:t>под главами</w:t>
      </w:r>
      <w:r w:rsidRPr="0002775B">
        <w:rPr>
          <w:sz w:val="28"/>
          <w:szCs w:val="28"/>
        </w:rPr>
        <w:t xml:space="preserve">. Книги могут содержать </w:t>
      </w:r>
      <w:r w:rsidRPr="0002775B">
        <w:rPr>
          <w:sz w:val="28"/>
          <w:szCs w:val="28"/>
        </w:rPr>
        <w:lastRenderedPageBreak/>
        <w:t>медиа</w:t>
      </w:r>
      <w:r w:rsidRPr="0002775B">
        <w:rPr>
          <w:sz w:val="28"/>
          <w:szCs w:val="28"/>
        </w:rPr>
        <w:t xml:space="preserve"> </w:t>
      </w:r>
      <w:r w:rsidRPr="0002775B">
        <w:rPr>
          <w:sz w:val="28"/>
          <w:szCs w:val="28"/>
        </w:rPr>
        <w:t>- файлы, а также длинную текстовую информацию, которая может быть разбита на разделы.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Книга может быть использована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отображения обучающего материала по отдельным разделам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в качестве справочника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как портфолио образцов студенческих работ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2.2.3. </w:t>
      </w:r>
      <w:r w:rsidRPr="0002775B">
        <w:rPr>
          <w:sz w:val="28"/>
          <w:szCs w:val="28"/>
        </w:rPr>
        <w:t>Модуль «Пакет содержимого IMS» может быть загружен в виде архива и добавлен в курс в виде ресурса. «Пакет содержимого IMS» представляет собой набор файлов, которые упакованы в соответствии с согласованным стандартом и они могут быть повторно использованы в различных системах.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Содержимое обычно отображается на нескольких страницах, с навигацией между страницами. Существуют различные варианты для отображения содержимого - </w:t>
      </w:r>
      <w:proofErr w:type="gramStart"/>
      <w:r w:rsidRPr="0002775B">
        <w:rPr>
          <w:sz w:val="28"/>
          <w:szCs w:val="28"/>
        </w:rPr>
        <w:t>в</w:t>
      </w:r>
      <w:proofErr w:type="gramEnd"/>
      <w:r w:rsidRPr="0002775B">
        <w:rPr>
          <w:sz w:val="28"/>
          <w:szCs w:val="28"/>
        </w:rPr>
        <w:t xml:space="preserve"> всплывающем окне, с навигационным меню или кнопками и т.д.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«Пакет содержимого IMS» может быть использован для представления мультимедийного контента и анимации.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2.2.4. </w:t>
      </w:r>
      <w:r w:rsidRPr="0002775B">
        <w:rPr>
          <w:sz w:val="28"/>
          <w:szCs w:val="28"/>
        </w:rPr>
        <w:t>Модуль «Папка» позволяет преподавателю отображать несколько смежных файлов в одной папке, уменьшая прокрутку на странице курса. Папка может быть загружена в ZIP-архиве и распакована для отображения; также можно создать пустую папку и загрузить в нее файлы.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Папка может быть использована </w:t>
      </w:r>
      <w:proofErr w:type="gramStart"/>
      <w:r w:rsidRPr="0002775B">
        <w:rPr>
          <w:sz w:val="28"/>
          <w:szCs w:val="28"/>
        </w:rPr>
        <w:t>для</w:t>
      </w:r>
      <w:proofErr w:type="gramEnd"/>
      <w:r w:rsidRPr="0002775B">
        <w:rPr>
          <w:sz w:val="28"/>
          <w:szCs w:val="28"/>
        </w:rPr>
        <w:t>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серии файлов по одной теме, например, для отображения набора прошлых экзаменационных работ в формате PDF или набора файлов изображений для использования в студенческих проектах;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 xml:space="preserve">обеспечения общего пространства на странице курса для загрузок материалов преподавателями (папка скрыта от </w:t>
      </w:r>
      <w:proofErr w:type="gramStart"/>
      <w:r w:rsidRPr="0002775B">
        <w:rPr>
          <w:sz w:val="28"/>
          <w:szCs w:val="28"/>
        </w:rPr>
        <w:t>студентов</w:t>
      </w:r>
      <w:proofErr w:type="gramEnd"/>
      <w:r w:rsidRPr="0002775B">
        <w:rPr>
          <w:sz w:val="28"/>
          <w:szCs w:val="28"/>
        </w:rPr>
        <w:t xml:space="preserve"> и только преподаватели могут ее видеть);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Пояснение позволяет на странице курса вставлять текст и мультимедиа между ссылками на другие ресурсы и элементы курса. Пояснения очень </w:t>
      </w:r>
      <w:r w:rsidRPr="0002775B">
        <w:rPr>
          <w:sz w:val="28"/>
          <w:szCs w:val="28"/>
        </w:rPr>
        <w:lastRenderedPageBreak/>
        <w:t>универсальны и при продуманном использовании могут улучшить внешний вид курса.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Пояснения могут быть использованы: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разделения длинного перечня видов деятельности подзаголовком или изображением;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просмотра встроенного видео- или аудио-файла прямо на странице курса;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добавления краткого описания в разделе курса.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2.2.5. </w:t>
      </w:r>
      <w:r w:rsidRPr="0002775B">
        <w:rPr>
          <w:sz w:val="28"/>
          <w:szCs w:val="28"/>
        </w:rPr>
        <w:t>Модуль «Страница» позволяет преподавателю создать ресурс «ве</w:t>
      </w:r>
      <w:proofErr w:type="gramStart"/>
      <w:r w:rsidRPr="0002775B">
        <w:rPr>
          <w:sz w:val="28"/>
          <w:szCs w:val="28"/>
        </w:rPr>
        <w:t>б-</w:t>
      </w:r>
      <w:proofErr w:type="gramEnd"/>
      <w:r w:rsidRPr="0002775B">
        <w:rPr>
          <w:sz w:val="28"/>
          <w:szCs w:val="28"/>
        </w:rPr>
        <w:t xml:space="preserve"> страница» с помощью текстового редактора. Страница может отображать текст, изображения, звук, видео, веб-ссылки и внедренный код, например </w:t>
      </w:r>
      <w:proofErr w:type="spellStart"/>
      <w:r w:rsidRPr="0002775B">
        <w:rPr>
          <w:sz w:val="28"/>
          <w:szCs w:val="28"/>
        </w:rPr>
        <w:t>Google</w:t>
      </w:r>
      <w:proofErr w:type="spellEnd"/>
      <w:r w:rsidRPr="0002775B">
        <w:rPr>
          <w:sz w:val="28"/>
          <w:szCs w:val="28"/>
        </w:rPr>
        <w:t xml:space="preserve"> </w:t>
      </w:r>
      <w:proofErr w:type="spellStart"/>
      <w:r w:rsidRPr="0002775B">
        <w:rPr>
          <w:sz w:val="28"/>
          <w:szCs w:val="28"/>
        </w:rPr>
        <w:t>Maps</w:t>
      </w:r>
      <w:proofErr w:type="spellEnd"/>
      <w:r w:rsidRPr="0002775B">
        <w:rPr>
          <w:sz w:val="28"/>
          <w:szCs w:val="28"/>
        </w:rPr>
        <w:t>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Преимущества использования модуля «Страница», а не модуля «Файл» делают ресурс более доступным (например, для пользователей мобильных устройств) и легко обновляемым. При больших объемах контента вместо Страницы рекомендуется использовать Книгу.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Страница может быть использована: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представления сроков и условий курса или резюме программы курса;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 xml:space="preserve">Для встраивания разных видео- или звуковых файлов в </w:t>
      </w:r>
      <w:proofErr w:type="gramStart"/>
      <w:r w:rsidRPr="0002775B">
        <w:rPr>
          <w:sz w:val="28"/>
          <w:szCs w:val="28"/>
        </w:rPr>
        <w:t>пояснительный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текст.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2.2.6. </w:t>
      </w:r>
      <w:r w:rsidRPr="0002775B">
        <w:rPr>
          <w:sz w:val="28"/>
          <w:szCs w:val="28"/>
        </w:rPr>
        <w:t>Модуль «Файл» позволяет преподавателю представить файл как ресурс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курса. Если это возможно, то файл будет отображаться в интерфейсе курса, в противном случае студентам будет предложено скачать его. Файл может включать вспомогательные файлы, например, HTML-страница может иметь встроенные изображения или флэш-объекты.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Учти</w:t>
      </w:r>
      <w:r w:rsidRPr="0002775B">
        <w:rPr>
          <w:sz w:val="28"/>
          <w:szCs w:val="28"/>
        </w:rPr>
        <w:t>те, что студенты</w:t>
      </w:r>
      <w:r w:rsidRPr="0002775B">
        <w:rPr>
          <w:sz w:val="28"/>
          <w:szCs w:val="28"/>
        </w:rPr>
        <w:tab/>
        <w:t xml:space="preserve">должны </w:t>
      </w:r>
      <w:r w:rsidRPr="0002775B">
        <w:rPr>
          <w:sz w:val="28"/>
          <w:szCs w:val="28"/>
        </w:rPr>
        <w:t>иметь</w:t>
      </w:r>
      <w:r w:rsidRPr="0002775B">
        <w:rPr>
          <w:sz w:val="28"/>
          <w:szCs w:val="28"/>
        </w:rPr>
        <w:tab/>
        <w:t>соответствующее</w:t>
      </w:r>
      <w:r w:rsidRPr="0002775B">
        <w:rPr>
          <w:sz w:val="28"/>
          <w:szCs w:val="28"/>
        </w:rPr>
        <w:tab/>
        <w:t>программное обеспечение на своих компьютерах, чтобы открыть файл.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Файл может быть использован: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Чтобы предоставить данные в общее пользование;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включения мини-сайта в качестве ресурса курса;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lastRenderedPageBreak/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Для предоставления файла проекта определенных программ (например,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>.</w:t>
      </w:r>
      <w:proofErr w:type="spellStart"/>
      <w:r w:rsidRPr="0002775B">
        <w:rPr>
          <w:sz w:val="28"/>
          <w:szCs w:val="28"/>
        </w:rPr>
        <w:t>psd</w:t>
      </w:r>
      <w:proofErr w:type="spellEnd"/>
      <w:r w:rsidRPr="0002775B">
        <w:rPr>
          <w:sz w:val="28"/>
          <w:szCs w:val="28"/>
        </w:rPr>
        <w:t xml:space="preserve"> для </w:t>
      </w:r>
      <w:proofErr w:type="spellStart"/>
      <w:r w:rsidRPr="0002775B">
        <w:rPr>
          <w:sz w:val="28"/>
          <w:szCs w:val="28"/>
        </w:rPr>
        <w:t>Photoshop</w:t>
      </w:r>
      <w:proofErr w:type="spellEnd"/>
      <w:r w:rsidRPr="0002775B">
        <w:rPr>
          <w:sz w:val="28"/>
          <w:szCs w:val="28"/>
        </w:rPr>
        <w:t>), чтобы студенты могли его отредактировать и предоставить для оценивания.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3. </w:t>
      </w:r>
      <w:r w:rsidRPr="0002775B">
        <w:rPr>
          <w:sz w:val="28"/>
          <w:szCs w:val="28"/>
        </w:rPr>
        <w:t>Виды самостоятельной работы и применение элементов и ресурсов электронного дистанционного курса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3.1. </w:t>
      </w:r>
      <w:r w:rsidRPr="0002775B">
        <w:rPr>
          <w:sz w:val="28"/>
          <w:szCs w:val="28"/>
        </w:rPr>
        <w:t>СДО при помощи элементов и ресурсов электронных дистанционных курсов вне зависимости от степени, формы участия и организации СРС обеспечивает обязательность прохождения курсов в установленные преподавателем сроки, а также и их контроль. СРС по заочной форме обучения с применением ДОТ можно разделить на следующие два вида: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</w:t>
      </w:r>
      <w:r w:rsidRPr="0002775B">
        <w:rPr>
          <w:sz w:val="28"/>
          <w:szCs w:val="28"/>
        </w:rPr>
        <w:t>выполнение СРС обеспечивает общую подготовку (овладение знаниями, формирование умениями и приобретения навыков) студентов по дисциплине в целом или других видов аттестации;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выполнение СРС обеспечивает подготовку студента к овладению знаниями, формированию умений и приобретения навыков во время экзаменационной сессии (лекционной, лабораторно-практической, промежуточного, рубежного и итогового контроля).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3.2. </w:t>
      </w:r>
      <w:r w:rsidRPr="0002775B">
        <w:rPr>
          <w:sz w:val="28"/>
          <w:szCs w:val="28"/>
        </w:rPr>
        <w:t>В основном для освоения знаний, умений и навыков при выполнении СРС могут применяться следующие элементы и ресурсы электронного дистанционного курса дисциплины: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- для овладения знаниями: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•</w:t>
      </w:r>
      <w:r w:rsidRPr="0002775B">
        <w:rPr>
          <w:sz w:val="28"/>
          <w:szCs w:val="28"/>
        </w:rPr>
        <w:t>работа с основной и дополнительной литературой, с учебн</w:t>
      </w:r>
      <w:proofErr w:type="gramStart"/>
      <w:r w:rsidRPr="0002775B">
        <w:rPr>
          <w:sz w:val="28"/>
          <w:szCs w:val="28"/>
        </w:rPr>
        <w:t>о-</w:t>
      </w:r>
      <w:proofErr w:type="gramEnd"/>
      <w:r w:rsidRPr="0002775B">
        <w:rPr>
          <w:sz w:val="28"/>
          <w:szCs w:val="28"/>
        </w:rPr>
        <w:t xml:space="preserve"> методическими материалами - Элементы курса «Лекция», с использованием ресурсов «Гиперссылка», «Книга», «Пакет содержимого IMS», «Папка»,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«Страница», 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 xml:space="preserve">работа со словарями, справочной литературой, нормативно-правовыми актами и документами - Модули «База данных», «Вики», «Внешнее </w:t>
      </w:r>
      <w:r w:rsidRPr="0002775B">
        <w:rPr>
          <w:sz w:val="28"/>
          <w:szCs w:val="28"/>
        </w:rPr>
        <w:lastRenderedPageBreak/>
        <w:t>приложение», с использованием ресурсов «Гиперссылка», «Книга», «Пакет содержимого IMS»,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«Папка», «Страница», 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работа с аудио- и видеоматериалами (например, рабочих процессов, последовательности  действий,  алгоритмов  и  др.)</w:t>
      </w:r>
      <w:r w:rsidRPr="0002775B">
        <w:rPr>
          <w:sz w:val="28"/>
          <w:szCs w:val="28"/>
        </w:rPr>
        <w:tab/>
        <w:t>–  Элементы  курса  «Лекция»,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«Задание», с использованием ресурсов «Гиперссылка», «Пакет содержимого IMS»,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работа с электронными и информационными ресурсами и ресурсами сети Интернет - Модули «База данных», «Вики», «Внешнее приложение», Пакет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«SCORM», с использованием ресурсов «Гиперссылка», «Пакет содержимого IMS»,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составление глоссария - Модуль «Глоссарий», с использованием ресурсов «Книга», «Папка», «Страница»;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для закрепления, систематизации знаний и формирования умений: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анализ учебно-методического материала электронного дистанционного курса дисциплины (составление планов и тезисов учебного материала, обработка текстов, изображений, аудио- и видеоматериалов, анализ первоисточника, составление таблиц для систематизации учебного материала и др.) - Модули «База данных», «Вики», «Внешнее приложение», Пакет «SCORM», Элементы курса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«Лекция», с использованием</w:t>
      </w:r>
      <w:r w:rsidRPr="0002775B">
        <w:rPr>
          <w:sz w:val="28"/>
          <w:szCs w:val="28"/>
        </w:rPr>
        <w:tab/>
        <w:t xml:space="preserve">ресурсов «Гиперссылка», «Книга», </w:t>
      </w:r>
      <w:r w:rsidRPr="0002775B">
        <w:rPr>
          <w:sz w:val="28"/>
          <w:szCs w:val="28"/>
        </w:rPr>
        <w:t>«Пакет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 </w:t>
      </w:r>
      <w:r w:rsidRPr="0002775B">
        <w:rPr>
          <w:sz w:val="28"/>
          <w:szCs w:val="28"/>
        </w:rPr>
        <w:t>содержимого IMS», «Папка», «Страница», 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составление планов ответов на промежуточные, контрольные и другие вопросы по разделам электронного дистанционного курса дисциплины - Модуль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«Анкета», </w:t>
      </w:r>
      <w:r w:rsidRPr="0002775B">
        <w:rPr>
          <w:sz w:val="28"/>
          <w:szCs w:val="28"/>
        </w:rPr>
        <w:t>Учебный</w:t>
      </w:r>
      <w:r w:rsidRPr="0002775B">
        <w:rPr>
          <w:sz w:val="28"/>
          <w:szCs w:val="28"/>
        </w:rPr>
        <w:tab/>
        <w:t>элемент</w:t>
      </w:r>
      <w:r w:rsidRPr="0002775B">
        <w:rPr>
          <w:sz w:val="28"/>
          <w:szCs w:val="28"/>
        </w:rPr>
        <w:tab/>
        <w:t>«Задание»,</w:t>
      </w:r>
      <w:r w:rsidRPr="0002775B">
        <w:rPr>
          <w:sz w:val="28"/>
          <w:szCs w:val="28"/>
        </w:rPr>
        <w:tab/>
        <w:t>Модуль</w:t>
      </w:r>
      <w:r w:rsidRPr="0002775B">
        <w:rPr>
          <w:sz w:val="28"/>
          <w:szCs w:val="28"/>
        </w:rPr>
        <w:tab/>
        <w:t>«Обратная</w:t>
      </w:r>
      <w:r w:rsidRPr="0002775B">
        <w:rPr>
          <w:sz w:val="28"/>
          <w:szCs w:val="28"/>
        </w:rPr>
        <w:tab/>
        <w:t>связь»,</w:t>
      </w:r>
      <w:r w:rsidRPr="0002775B">
        <w:rPr>
          <w:sz w:val="28"/>
          <w:szCs w:val="28"/>
        </w:rPr>
        <w:tab/>
        <w:t>Модуль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lastRenderedPageBreak/>
        <w:t>«Опрос»,  Модуль  «Семинар»,  Элемент  курса  «Тест»,  Модуль  «Форум», Модуль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«Чат», с использованием ресурсов «Гиперссылка», «Книга», «Пакет содержимого IMS», «Папка», «Страница», 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выполнения определенного вида работ: подготовка тезисов и докладов, рефератов, презентаций, эссе, заполнение рабочих тетрадей, журналов работ, контрольных и других видов работ - Учебный элемент «Задание», Модуль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«Обратная  связь»,  Модуль  «Форум»,  Модуль  «Чат»,  с  использованием ресурсов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«Гиперссылка», «Книга», «Пакет содержимого IMS», «Папка», «Страница», 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для приобретения навыков: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решение различных вариативных и комплексных задач, проектирование и моделирование разных видов профессиональной деятельности - Учебный элемент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>«Задание», Модуль</w:t>
      </w:r>
      <w:r w:rsidRPr="0002775B">
        <w:rPr>
          <w:sz w:val="28"/>
          <w:szCs w:val="28"/>
        </w:rPr>
        <w:tab/>
        <w:t xml:space="preserve">«Обратная связь», Модуль «Форум», </w:t>
      </w:r>
      <w:r w:rsidRPr="0002775B">
        <w:rPr>
          <w:sz w:val="28"/>
          <w:szCs w:val="28"/>
        </w:rPr>
        <w:t>Модуль</w:t>
      </w:r>
      <w:r w:rsidRPr="0002775B">
        <w:rPr>
          <w:sz w:val="28"/>
          <w:szCs w:val="28"/>
        </w:rPr>
        <w:tab/>
        <w:t>«Чат»,</w:t>
      </w:r>
      <w:r w:rsidRPr="0002775B">
        <w:rPr>
          <w:sz w:val="28"/>
          <w:szCs w:val="28"/>
        </w:rPr>
        <w:tab/>
        <w:t>с использованием ресурсов «Гиперссылка», «Книга», «Пакет содержимого IMS»,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«Папка», «Страница», 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выполнение чертежей, схем, расчетно-графических заданий, упражнений, экспериментальная работа и др. - Учебный элемент «Задание»,  Модуль «Обратная связь», Модуль «Форум», Модуль «Чат», с использованием ресурсов «Гиперссылка», «Книга», «Пакет содержимого IMS», «Папка»,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«Страница», «Файл»;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3.3. </w:t>
      </w:r>
      <w:r w:rsidRPr="0002775B">
        <w:rPr>
          <w:sz w:val="28"/>
          <w:szCs w:val="28"/>
        </w:rPr>
        <w:t>Все задания СРС должны быть подобраны преподавателем с таким расчетом, чтобы в процессе их выполнения непрерывно происходило углубление ранее полученных знаний, развитие мышления, выработка умений и навыков.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3.4. </w:t>
      </w:r>
      <w:r w:rsidRPr="0002775B">
        <w:rPr>
          <w:sz w:val="28"/>
          <w:szCs w:val="28"/>
        </w:rPr>
        <w:t xml:space="preserve">Выполнение СРС в электронном дистанционном курсе дисциплины может быть комплексными, вариативными или дифференцированными, с учетом </w:t>
      </w:r>
      <w:r w:rsidRPr="0002775B">
        <w:rPr>
          <w:sz w:val="28"/>
          <w:szCs w:val="28"/>
        </w:rPr>
        <w:lastRenderedPageBreak/>
        <w:t>специфики направлений (специальностей) дисциплины, индивидуальными особенностями студента и другими факторами.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3.5. </w:t>
      </w:r>
      <w:r w:rsidRPr="0002775B">
        <w:rPr>
          <w:sz w:val="28"/>
          <w:szCs w:val="28"/>
        </w:rPr>
        <w:t>Выполнение всех элементов СРС контролируется преподавателем во время семестра с помощью «Журнала оценок» в электронном дистанционном курсе дисциплины Результативность СРС по электронному дистанционному курсу контролируется преподавателем на экзаменационной сессии. Формы контроля определяются преподавателем самостоятельно. Это: устный веерный опрос, собеседование, письменная самостоятельная работа, тестирование, коллоквиум и т.д.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4. </w:t>
      </w:r>
      <w:r w:rsidRPr="0002775B">
        <w:rPr>
          <w:sz w:val="28"/>
          <w:szCs w:val="28"/>
        </w:rPr>
        <w:t>Требования к самостоятельной работе студентов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4.1. </w:t>
      </w:r>
      <w:r w:rsidRPr="0002775B">
        <w:rPr>
          <w:sz w:val="28"/>
          <w:szCs w:val="28"/>
        </w:rPr>
        <w:t>Самостоятельная работа студентов должна обладать следующими признаками: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быть выполненной лично студентом или являться самостоятельно выполненной частью коллективной работы, согласно заданию преподавателя;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представлять собой законченную разработку (или этап разработки);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показывать достаточную компетентность автора в изучаемых вопросах;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>иметь учебную, научную и/или практическую направленность и значимость (если речь идет об учебно-исследовательской работе);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• </w:t>
      </w:r>
      <w:r w:rsidRPr="0002775B">
        <w:rPr>
          <w:sz w:val="28"/>
          <w:szCs w:val="28"/>
        </w:rPr>
        <w:t xml:space="preserve">содержать определенные элементы новизны (если СРС </w:t>
      </w:r>
      <w:proofErr w:type="gramStart"/>
      <w:r w:rsidRPr="0002775B">
        <w:rPr>
          <w:sz w:val="28"/>
          <w:szCs w:val="28"/>
        </w:rPr>
        <w:t>проведена</w:t>
      </w:r>
      <w:proofErr w:type="gramEnd"/>
      <w:r w:rsidRPr="0002775B">
        <w:rPr>
          <w:sz w:val="28"/>
          <w:szCs w:val="28"/>
        </w:rPr>
        <w:t xml:space="preserve"> в рамках научно-исследовательской работы).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4.2. </w:t>
      </w:r>
      <w:r w:rsidRPr="0002775B">
        <w:rPr>
          <w:sz w:val="28"/>
          <w:szCs w:val="28"/>
        </w:rPr>
        <w:t>СРС выполняется и оформляется в соответствии с установленными требованиями СДО с применением элементов и ресурсов электронного дистанционного курса дисциплины.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5. </w:t>
      </w:r>
      <w:r w:rsidRPr="0002775B">
        <w:rPr>
          <w:sz w:val="28"/>
          <w:szCs w:val="28"/>
        </w:rPr>
        <w:t>Планирование и нормирование самостоятельной работы студентов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5.1. </w:t>
      </w:r>
      <w:r w:rsidRPr="0002775B">
        <w:rPr>
          <w:sz w:val="28"/>
          <w:szCs w:val="28"/>
        </w:rPr>
        <w:t xml:space="preserve">Основой при планировании самостоятельной работы студентов являются требования, изложенные в </w:t>
      </w:r>
      <w:proofErr w:type="spellStart"/>
      <w:r w:rsidRPr="0002775B">
        <w:rPr>
          <w:sz w:val="28"/>
          <w:szCs w:val="28"/>
        </w:rPr>
        <w:t>РУПах</w:t>
      </w:r>
      <w:proofErr w:type="spellEnd"/>
      <w:r w:rsidRPr="0002775B">
        <w:rPr>
          <w:sz w:val="28"/>
          <w:szCs w:val="28"/>
        </w:rPr>
        <w:t xml:space="preserve"> и нормативных документах.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5.2. </w:t>
      </w:r>
      <w:r w:rsidRPr="0002775B">
        <w:rPr>
          <w:sz w:val="28"/>
          <w:szCs w:val="28"/>
        </w:rPr>
        <w:t>Нормирование и планирование СРС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lastRenderedPageBreak/>
        <w:t xml:space="preserve">- </w:t>
      </w:r>
      <w:r w:rsidRPr="0002775B">
        <w:rPr>
          <w:sz w:val="28"/>
          <w:szCs w:val="28"/>
        </w:rPr>
        <w:t>по объему часов в рамках дисциплин при разработке рабочих учебных планов;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по объему часов по разделам/темам дисциплин, формам СРС и формам контроля в рабочих программах дисциплин;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по срокам проведения контрольных мероприятий, включающих график контроля СРС.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Порядок нормирования самостоятельной работы студентов в рамках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определение планового объема часов на всю самостоятельную работу (данные показатели отражены в рабочем учебном плане (РУП) по соответствующему направлению и профилю подготовки);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 xml:space="preserve">определение бюджета времени на выполнение курсового проекта или работы (в случае, если они предусмотрены </w:t>
      </w:r>
      <w:proofErr w:type="spellStart"/>
      <w:r w:rsidRPr="0002775B">
        <w:rPr>
          <w:sz w:val="28"/>
          <w:szCs w:val="28"/>
        </w:rPr>
        <w:t>РУПом</w:t>
      </w:r>
      <w:proofErr w:type="spellEnd"/>
      <w:r w:rsidRPr="0002775B">
        <w:rPr>
          <w:sz w:val="28"/>
          <w:szCs w:val="28"/>
        </w:rPr>
        <w:t>);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определение бюджета времени на подготовку к практическим (семинарским) занятиям, лабораторным работам;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распределение оставшегося времени на выполнение заданий, по которым предусмотрены такие формы как рефераты, презентации, эссе, заполнение рабочих тетрадей, журналов работ, контрольных и других видов работ.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5.3. </w:t>
      </w:r>
      <w:r w:rsidRPr="0002775B">
        <w:rPr>
          <w:sz w:val="28"/>
          <w:szCs w:val="28"/>
        </w:rPr>
        <w:t>Планирование учебной нагрузки преподавателей в связи с повышением значимости самостоятельной работы студентов осуществляется на основе действующих норм времени в КГТУ.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 </w:t>
      </w:r>
      <w:r w:rsidRPr="0002775B">
        <w:rPr>
          <w:sz w:val="28"/>
          <w:szCs w:val="28"/>
        </w:rPr>
        <w:t>Организация самостоятельной работы студентов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6.1. </w:t>
      </w:r>
      <w:r w:rsidRPr="0002775B">
        <w:rPr>
          <w:sz w:val="28"/>
          <w:szCs w:val="28"/>
        </w:rPr>
        <w:t>Организацию самостоятельной работы студентов обеспечивают Учебное Управление, библиотека, отдел качества образования, Учебно-методический совет, кафедры, преподаватели ВУЗа.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6.2. </w:t>
      </w:r>
      <w:r w:rsidRPr="0002775B">
        <w:rPr>
          <w:sz w:val="28"/>
          <w:szCs w:val="28"/>
        </w:rPr>
        <w:t>Координация и организация СРС осуществляется Учебным Управлением, на которое возлагаются следующие функции: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контроль, планирование и организация СРС на факультетах и на кафедрах;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 xml:space="preserve">формирование документации по всем видам контроля, в </w:t>
      </w:r>
      <w:proofErr w:type="spellStart"/>
      <w:r w:rsidRPr="0002775B">
        <w:rPr>
          <w:sz w:val="28"/>
          <w:szCs w:val="28"/>
        </w:rPr>
        <w:t>т.ч</w:t>
      </w:r>
      <w:proofErr w:type="spellEnd"/>
      <w:r w:rsidRPr="0002775B">
        <w:rPr>
          <w:sz w:val="28"/>
          <w:szCs w:val="28"/>
        </w:rPr>
        <w:t>.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участие в формировании нормативной базы, консультации ППС, обобщение </w:t>
      </w:r>
      <w:r w:rsidRPr="0002775B">
        <w:rPr>
          <w:sz w:val="28"/>
          <w:szCs w:val="28"/>
        </w:rPr>
        <w:lastRenderedPageBreak/>
        <w:t>результатов внедрения модульно-рейтинговой системы с элементами СРС и КСРС для улучшения работы на перспективу.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6.3. </w:t>
      </w:r>
      <w:r w:rsidRPr="0002775B">
        <w:rPr>
          <w:sz w:val="28"/>
          <w:szCs w:val="28"/>
        </w:rPr>
        <w:t>Функции отдела качества образования КГТУ: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организация процесса разработки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информирование структурных подразделений КГТУ, обеспечивающих организацию СРС, о нормативных документах и рекомендациях Министерства образования и науки КР.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6.4. </w:t>
      </w:r>
      <w:r w:rsidRPr="0002775B">
        <w:rPr>
          <w:sz w:val="28"/>
          <w:szCs w:val="28"/>
        </w:rPr>
        <w:t>Функции УМС КГТУ: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согласование и утверждение нормативной документации по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оказание методической помощи кафедрам в организации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 xml:space="preserve">проведение экспертизы разработанных УМК и </w:t>
      </w:r>
      <w:proofErr w:type="spellStart"/>
      <w:r w:rsidRPr="0002775B">
        <w:rPr>
          <w:sz w:val="28"/>
          <w:szCs w:val="28"/>
        </w:rPr>
        <w:t>силлабусов</w:t>
      </w:r>
      <w:proofErr w:type="spellEnd"/>
      <w:r w:rsidRPr="0002775B">
        <w:rPr>
          <w:sz w:val="28"/>
          <w:szCs w:val="28"/>
        </w:rPr>
        <w:t xml:space="preserve"> дисциплин, в том числе, в части учебно-методических разработок по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рецензирование УМК и контроль выполнения плана изданий методической литературы в вузе, в том числе и по СРС.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6.5. </w:t>
      </w:r>
      <w:r w:rsidRPr="0002775B">
        <w:rPr>
          <w:sz w:val="28"/>
          <w:szCs w:val="28"/>
        </w:rPr>
        <w:t>Функции кафедры: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 </w:t>
      </w:r>
      <w:r w:rsidRPr="0002775B">
        <w:rPr>
          <w:sz w:val="28"/>
          <w:szCs w:val="28"/>
        </w:rPr>
        <w:t>ознакомление студентов с Положением по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разработка и формирование пакета необходимых методических рекомендаций, пособий по организации СРС по всем дисциплинам, закрепленным за кафедрой;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 xml:space="preserve">разработка и формирование УМК и </w:t>
      </w:r>
      <w:proofErr w:type="spellStart"/>
      <w:r w:rsidRPr="0002775B">
        <w:rPr>
          <w:sz w:val="28"/>
          <w:szCs w:val="28"/>
        </w:rPr>
        <w:t>силлабусов</w:t>
      </w:r>
      <w:proofErr w:type="spellEnd"/>
      <w:r w:rsidRPr="0002775B">
        <w:rPr>
          <w:sz w:val="28"/>
          <w:szCs w:val="28"/>
        </w:rPr>
        <w:t xml:space="preserve"> дисциплин в части организации СРС и учебно-методических разработок по самостоятельной работе студентов;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проведение мониторинга СРС по дисциплинам кафедры;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включение вопросов организации СРС в планы заседаний кафедры;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обеспечение контроля качества выполнения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составление графиков контроля СРС с указанием формы контроля, сроков выполнения работ и доводит его до студентов;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анализ эффективности СРС, внесение коррективов и рекомендации по совершенствованию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lastRenderedPageBreak/>
        <w:t xml:space="preserve">- </w:t>
      </w:r>
      <w:r w:rsidRPr="0002775B">
        <w:rPr>
          <w:sz w:val="28"/>
          <w:szCs w:val="28"/>
        </w:rPr>
        <w:t>отслежив</w:t>
      </w:r>
      <w:r w:rsidRPr="0002775B">
        <w:rPr>
          <w:sz w:val="28"/>
          <w:szCs w:val="28"/>
        </w:rPr>
        <w:t xml:space="preserve">ание обеспеченности СРС учебной и </w:t>
      </w:r>
      <w:r w:rsidRPr="0002775B">
        <w:rPr>
          <w:sz w:val="28"/>
          <w:szCs w:val="28"/>
        </w:rPr>
        <w:t>учебно-методической литературой;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- </w:t>
      </w:r>
      <w:r w:rsidRPr="0002775B">
        <w:rPr>
          <w:sz w:val="28"/>
          <w:szCs w:val="28"/>
        </w:rPr>
        <w:t>обеспечение условий (аудиторий, рабочих мест) для проведения студентами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  </w:t>
      </w:r>
      <w:r w:rsidRPr="0002775B">
        <w:rPr>
          <w:sz w:val="28"/>
          <w:szCs w:val="28"/>
        </w:rPr>
        <w:t>СРС.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6.6. </w:t>
      </w:r>
      <w:r w:rsidRPr="0002775B">
        <w:rPr>
          <w:sz w:val="28"/>
          <w:szCs w:val="28"/>
        </w:rPr>
        <w:t>Функции преподавателя: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proofErr w:type="gramStart"/>
      <w:r w:rsidRPr="0002775B">
        <w:rPr>
          <w:sz w:val="28"/>
          <w:szCs w:val="28"/>
        </w:rPr>
        <w:t>разработка плана внеаудиторной СРС по дисциплинам по форме, содержанию,</w:t>
      </w:r>
      <w:proofErr w:type="gramEnd"/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объему в часах в соответствии с рабочим учебным планом;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разработка материалов для проведения контроля уровня знаний по дисциплине, материалов для проведения самоконтроля с учетом выполнения самостоятельной работы;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установление и доведение до сведения студентов часов консультаций во внеаудиторное время;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определение значимости СРС в общей итоговой оценке по дисциплине; знакомство студента с методикой СРС по дисциплине, критериями оценки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качества </w:t>
      </w:r>
      <w:proofErr w:type="gramStart"/>
      <w:r w:rsidRPr="0002775B">
        <w:rPr>
          <w:sz w:val="28"/>
          <w:szCs w:val="28"/>
        </w:rPr>
        <w:t>выполняемой</w:t>
      </w:r>
      <w:proofErr w:type="gramEnd"/>
      <w:r w:rsidRPr="0002775B">
        <w:rPr>
          <w:sz w:val="28"/>
          <w:szCs w:val="28"/>
        </w:rPr>
        <w:t xml:space="preserve"> СРС;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знакомство студента с целями, средствами, трудоемкостью, сроками выполнения, формами контроля самостоятельной работы;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осуществление систематического контроля выполнения студентами графика самостоятельной работы;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осуществление мониторинга выполнения самостоятельной работы студентов и внесение корректив в рабочую программу (УМК дисциплин).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6.7. </w:t>
      </w:r>
      <w:r w:rsidRPr="0002775B">
        <w:rPr>
          <w:sz w:val="28"/>
          <w:szCs w:val="28"/>
        </w:rPr>
        <w:t>Функции библиотеки: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обеспечение процесса самостоятельной работы необходимой литературой и информацией (учебной, методической, научной, периодической, справочной литературой в соответствии с учебными планами и программами, на электронных носителях).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7. </w:t>
      </w:r>
      <w:r w:rsidRPr="0002775B">
        <w:rPr>
          <w:sz w:val="28"/>
          <w:szCs w:val="28"/>
        </w:rPr>
        <w:t>Система контроля (мониторинг) самостоятельной работы студентов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7.1. </w:t>
      </w:r>
      <w:r w:rsidRPr="0002775B">
        <w:rPr>
          <w:sz w:val="28"/>
          <w:szCs w:val="28"/>
        </w:rPr>
        <w:t>Контроль и оценка СРС должны носить систематический и обоснованный характер и осуществляться преподавателем, ведущим занятия, заведующим кафедрой и периодически Учебным Управлением.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7.</w:t>
      </w:r>
      <w:r w:rsidRPr="0002775B">
        <w:rPr>
          <w:sz w:val="28"/>
          <w:szCs w:val="28"/>
        </w:rPr>
        <w:t xml:space="preserve">2. </w:t>
      </w:r>
      <w:r w:rsidRPr="0002775B">
        <w:rPr>
          <w:sz w:val="28"/>
          <w:szCs w:val="28"/>
        </w:rPr>
        <w:t>Критерии оценки устанавливает преподаватель и доводит их до сведения студентов.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7.3. </w:t>
      </w:r>
      <w:r w:rsidRPr="0002775B">
        <w:rPr>
          <w:sz w:val="28"/>
          <w:szCs w:val="28"/>
        </w:rPr>
        <w:t>Критериями оценки результатов самостоятельной работы студента могут являться: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уровень освоения студентом учебного материала;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обоснованность и четкость изложения ответа;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оформление материала в соответствии с требованиями стандартов;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уровень </w:t>
      </w:r>
      <w:proofErr w:type="spellStart"/>
      <w:r w:rsidRPr="0002775B">
        <w:rPr>
          <w:sz w:val="28"/>
          <w:szCs w:val="28"/>
        </w:rPr>
        <w:t>сформированности</w:t>
      </w:r>
      <w:proofErr w:type="spellEnd"/>
      <w:r w:rsidRPr="0002775B">
        <w:rPr>
          <w:sz w:val="28"/>
          <w:szCs w:val="28"/>
        </w:rPr>
        <w:t xml:space="preserve"> компетенций в соответствии с целями и задачами изучения дисциплины.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7.4. </w:t>
      </w:r>
      <w:r w:rsidRPr="0002775B">
        <w:rPr>
          <w:sz w:val="28"/>
          <w:szCs w:val="28"/>
        </w:rPr>
        <w:t xml:space="preserve">Индивидуальные задания по СРС, выданные преподавателем должны быть выполненными и учитываться при выставлении оценки по дисциплине. При отсутствии выполненного задания, или нарушения сроков выполнения преподаватель имеет право снизить оценку. Этот момент должен быть оговорен в УМК и </w:t>
      </w:r>
      <w:proofErr w:type="spellStart"/>
      <w:r w:rsidRPr="0002775B">
        <w:rPr>
          <w:sz w:val="28"/>
          <w:szCs w:val="28"/>
        </w:rPr>
        <w:t>силлабусе</w:t>
      </w:r>
      <w:proofErr w:type="spellEnd"/>
      <w:r w:rsidRPr="0002775B">
        <w:rPr>
          <w:sz w:val="28"/>
          <w:szCs w:val="28"/>
        </w:rPr>
        <w:t xml:space="preserve"> дисциплины.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7.5. </w:t>
      </w:r>
      <w:r w:rsidRPr="0002775B">
        <w:rPr>
          <w:sz w:val="28"/>
          <w:szCs w:val="28"/>
        </w:rPr>
        <w:t>При использовании рейтинговой системы оценки знаний студентов, результаты СРС оцениваются в баллах рейтинга, входящие в общую оценку.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7.6. </w:t>
      </w:r>
      <w:r w:rsidRPr="0002775B">
        <w:rPr>
          <w:sz w:val="28"/>
          <w:szCs w:val="28"/>
        </w:rPr>
        <w:t>Отставание в выполнении графика СРС может свидетельствовать об ошибках преподавателя при отборе содержания СРС. В этом случае должны быть проведены корректирующие мероприятия (пересмотрены сроки выполнения, изменена методика организации СРС, формы и методы ее контроля).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8. </w:t>
      </w:r>
      <w:r w:rsidRPr="0002775B">
        <w:rPr>
          <w:sz w:val="28"/>
          <w:szCs w:val="28"/>
        </w:rPr>
        <w:t>Апелляция результатов контроля самостоятельной работы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lastRenderedPageBreak/>
        <w:t>8.1 Студент имеет право на апелляцию результатов контроля самостоятельной работы.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8.2. Заявление на апелляцию подается студентом на имя заведующего кафедрой в течение трех дней с момента объявления оценки. В заявлении должны быть указаны конкретные основания для апелляции. Неудовлетворенность студента уровнем полученной оценки не может быть основанием для апелляции.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>8.3 Заявление в течение трех дней рассматривается созданной для этого комиссией. В состав комиссии входит преподаватель, проводивший оценивание, и не менее одного дополнительно преподавателя и заведующего кафедрой, который является председателем комиссии.</w:t>
      </w:r>
      <w:r w:rsidRPr="0002775B">
        <w:rPr>
          <w:sz w:val="28"/>
          <w:szCs w:val="28"/>
        </w:rPr>
        <w:cr/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8.4. </w:t>
      </w:r>
      <w:r w:rsidRPr="0002775B">
        <w:rPr>
          <w:sz w:val="28"/>
          <w:szCs w:val="28"/>
        </w:rPr>
        <w:t>Апелляционная комиссия проводит заседание в присутствии студента. При неявке студента на заседание апелляционной комиссии без документально подтвержденной уважительной причины заявление отклоняется.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8.5. </w:t>
      </w:r>
      <w:r w:rsidRPr="0002775B">
        <w:rPr>
          <w:sz w:val="28"/>
          <w:szCs w:val="28"/>
        </w:rPr>
        <w:t>Рассмотрению в процессе апелляции подлежат только основания, изложенные в заявлении. Дополнительный опрос студента по материалам контроля не допускается.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 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9. </w:t>
      </w:r>
      <w:r w:rsidRPr="0002775B">
        <w:rPr>
          <w:sz w:val="28"/>
          <w:szCs w:val="28"/>
        </w:rPr>
        <w:t>Внесение изменений и дополнений в настоящее Положение</w:t>
      </w: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</w:p>
    <w:p w:rsidR="0002775B" w:rsidRPr="0002775B" w:rsidRDefault="0002775B" w:rsidP="0002775B">
      <w:pPr>
        <w:tabs>
          <w:tab w:val="left" w:pos="1863"/>
        </w:tabs>
        <w:spacing w:line="360" w:lineRule="auto"/>
        <w:jc w:val="both"/>
        <w:rPr>
          <w:sz w:val="28"/>
          <w:szCs w:val="28"/>
        </w:rPr>
      </w:pPr>
      <w:r w:rsidRPr="0002775B">
        <w:rPr>
          <w:sz w:val="28"/>
          <w:szCs w:val="28"/>
        </w:rPr>
        <w:t xml:space="preserve">Изменения и дополнения в настоящее Положение утверждаются ректором КГТУ им. И. </w:t>
      </w:r>
      <w:proofErr w:type="spellStart"/>
      <w:r w:rsidRPr="0002775B">
        <w:rPr>
          <w:sz w:val="28"/>
          <w:szCs w:val="28"/>
        </w:rPr>
        <w:t>Раззакова</w:t>
      </w:r>
      <w:proofErr w:type="spellEnd"/>
      <w:r w:rsidRPr="0002775B">
        <w:rPr>
          <w:sz w:val="28"/>
          <w:szCs w:val="28"/>
        </w:rPr>
        <w:t xml:space="preserve"> по представлению проректора по учебной работе, председателя УМС КГТУ им. И. </w:t>
      </w:r>
      <w:proofErr w:type="spellStart"/>
      <w:r w:rsidRPr="0002775B">
        <w:rPr>
          <w:sz w:val="28"/>
          <w:szCs w:val="28"/>
        </w:rPr>
        <w:t>Раззакова</w:t>
      </w:r>
      <w:proofErr w:type="spellEnd"/>
      <w:r w:rsidRPr="0002775B">
        <w:rPr>
          <w:sz w:val="28"/>
          <w:szCs w:val="28"/>
        </w:rPr>
        <w:t>.</w:t>
      </w:r>
    </w:p>
    <w:sectPr w:rsidR="0002775B" w:rsidRPr="0002775B" w:rsidSect="0033096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5B"/>
    <w:rsid w:val="0002775B"/>
    <w:rsid w:val="002D49D1"/>
    <w:rsid w:val="00330967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7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2775B"/>
    <w:pPr>
      <w:spacing w:line="247" w:lineRule="exact"/>
      <w:ind w:left="107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77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75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7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2775B"/>
    <w:pPr>
      <w:spacing w:line="247" w:lineRule="exact"/>
      <w:ind w:left="107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77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75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25</Pages>
  <Words>5702</Words>
  <Characters>32503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2021-02-19T10:49:00Z</dcterms:created>
  <dcterms:modified xsi:type="dcterms:W3CDTF">2021-02-19T11:06:00Z</dcterms:modified>
</cp:coreProperties>
</file>